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7C" w:rsidRPr="00105DE9" w:rsidRDefault="004E5B7C" w:rsidP="009858AF">
      <w:pPr>
        <w:spacing w:after="0" w:line="276" w:lineRule="auto"/>
        <w:rPr>
          <w:rFonts w:cstheme="minorHAnsi"/>
          <w:b/>
          <w:color w:val="212529"/>
        </w:rPr>
      </w:pPr>
      <w:r w:rsidRPr="00105DE9">
        <w:rPr>
          <w:rFonts w:cstheme="minorHAnsi"/>
          <w:b/>
          <w:color w:val="212529"/>
        </w:rPr>
        <w:t xml:space="preserve">ΒΟΥΛΗ ΤΩΝ ΕΛΛΗΝΩΝ </w:t>
      </w:r>
    </w:p>
    <w:p w:rsidR="004E5B7C" w:rsidRPr="00105DE9" w:rsidRDefault="004E5B7C" w:rsidP="009858AF">
      <w:pPr>
        <w:spacing w:after="0" w:line="276" w:lineRule="auto"/>
        <w:rPr>
          <w:rFonts w:cstheme="minorHAnsi"/>
          <w:b/>
          <w:color w:val="212529"/>
        </w:rPr>
      </w:pPr>
      <w:r w:rsidRPr="00105DE9">
        <w:rPr>
          <w:rFonts w:cstheme="minorHAnsi"/>
          <w:b/>
          <w:color w:val="212529"/>
        </w:rPr>
        <w:t xml:space="preserve">ΠΕΡΙΟΔΟΣ ΙΗ΄- ΣΥΝΟΔΟΣ Γ΄ </w:t>
      </w:r>
    </w:p>
    <w:p w:rsidR="004E5B7C" w:rsidRPr="00105DE9" w:rsidRDefault="004E5B7C" w:rsidP="009858AF">
      <w:pPr>
        <w:spacing w:after="0" w:line="276" w:lineRule="auto"/>
        <w:rPr>
          <w:rFonts w:cstheme="minorHAnsi"/>
          <w:b/>
          <w:color w:val="212529"/>
        </w:rPr>
      </w:pPr>
      <w:r w:rsidRPr="00105DE9">
        <w:rPr>
          <w:rFonts w:cstheme="minorHAnsi"/>
          <w:b/>
          <w:color w:val="212529"/>
        </w:rPr>
        <w:t>ΔΙΑΡΚΗΣ ΕΠΙΤΡΟΠΗ ΟΙΚΟΝΟΜΙΚΩΝ ΥΠΟΘΕΣΕΩΝ</w:t>
      </w:r>
    </w:p>
    <w:p w:rsidR="004E5B7C" w:rsidRPr="00105DE9" w:rsidRDefault="004E5B7C" w:rsidP="00AF665B">
      <w:pPr>
        <w:spacing w:line="276" w:lineRule="auto"/>
        <w:ind w:firstLine="720"/>
        <w:jc w:val="both"/>
        <w:rPr>
          <w:rFonts w:cstheme="minorHAnsi"/>
          <w:b/>
          <w:color w:val="212529"/>
        </w:rPr>
      </w:pPr>
    </w:p>
    <w:p w:rsidR="004E5B7C" w:rsidRPr="00105DE9" w:rsidRDefault="004E5B7C" w:rsidP="00AF665B">
      <w:pPr>
        <w:spacing w:line="276" w:lineRule="auto"/>
        <w:ind w:firstLine="720"/>
        <w:jc w:val="both"/>
        <w:rPr>
          <w:rFonts w:cstheme="minorHAnsi"/>
          <w:b/>
          <w:color w:val="212529"/>
        </w:rPr>
      </w:pPr>
      <w:r w:rsidRPr="00105DE9">
        <w:rPr>
          <w:rFonts w:cstheme="minorHAnsi"/>
          <w:b/>
          <w:color w:val="212529"/>
        </w:rPr>
        <w:tab/>
      </w:r>
      <w:r w:rsidRPr="00105DE9">
        <w:rPr>
          <w:rFonts w:cstheme="minorHAnsi"/>
          <w:b/>
          <w:color w:val="212529"/>
        </w:rPr>
        <w:tab/>
      </w:r>
      <w:r w:rsidRPr="00105DE9">
        <w:rPr>
          <w:rFonts w:cstheme="minorHAnsi"/>
          <w:b/>
          <w:color w:val="212529"/>
        </w:rPr>
        <w:tab/>
      </w:r>
      <w:r w:rsidRPr="00105DE9">
        <w:rPr>
          <w:rFonts w:cstheme="minorHAnsi"/>
          <w:b/>
          <w:color w:val="212529"/>
        </w:rPr>
        <w:tab/>
      </w:r>
      <w:r w:rsidRPr="00105DE9">
        <w:rPr>
          <w:rFonts w:cstheme="minorHAnsi"/>
          <w:b/>
          <w:color w:val="212529"/>
        </w:rPr>
        <w:tab/>
      </w:r>
    </w:p>
    <w:p w:rsidR="004E5B7C" w:rsidRPr="00105DE9" w:rsidRDefault="004E5B7C" w:rsidP="009858AF">
      <w:pPr>
        <w:spacing w:line="276" w:lineRule="auto"/>
        <w:ind w:firstLine="720"/>
        <w:jc w:val="right"/>
        <w:rPr>
          <w:rFonts w:cstheme="minorHAnsi"/>
          <w:b/>
          <w:color w:val="212529"/>
          <w:u w:val="single"/>
        </w:rPr>
      </w:pPr>
      <w:r w:rsidRPr="00105DE9">
        <w:rPr>
          <w:rFonts w:cstheme="minorHAnsi"/>
          <w:b/>
          <w:color w:val="212529"/>
        </w:rPr>
        <w:t xml:space="preserve">      </w:t>
      </w:r>
      <w:r w:rsidRPr="00105DE9">
        <w:rPr>
          <w:rFonts w:cstheme="minorHAnsi"/>
          <w:b/>
          <w:color w:val="212529"/>
        </w:rPr>
        <w:tab/>
      </w:r>
      <w:r w:rsidRPr="00105DE9">
        <w:rPr>
          <w:rFonts w:cstheme="minorHAnsi"/>
          <w:b/>
          <w:color w:val="212529"/>
        </w:rPr>
        <w:tab/>
      </w:r>
      <w:r w:rsidRPr="00105DE9">
        <w:rPr>
          <w:rFonts w:cstheme="minorHAnsi"/>
          <w:b/>
          <w:color w:val="212529"/>
        </w:rPr>
        <w:tab/>
      </w:r>
      <w:r w:rsidRPr="00105DE9">
        <w:rPr>
          <w:rFonts w:cstheme="minorHAnsi"/>
          <w:b/>
          <w:color w:val="212529"/>
        </w:rPr>
        <w:tab/>
      </w:r>
      <w:r w:rsidRPr="00105DE9">
        <w:rPr>
          <w:rFonts w:cstheme="minorHAnsi"/>
          <w:b/>
          <w:color w:val="212529"/>
        </w:rPr>
        <w:tab/>
      </w:r>
      <w:r w:rsidRPr="00105DE9">
        <w:rPr>
          <w:rFonts w:cstheme="minorHAnsi"/>
          <w:b/>
          <w:color w:val="212529"/>
        </w:rPr>
        <w:tab/>
      </w:r>
      <w:r w:rsidRPr="00105DE9">
        <w:rPr>
          <w:rFonts w:cstheme="minorHAnsi"/>
          <w:b/>
          <w:color w:val="212529"/>
        </w:rPr>
        <w:tab/>
      </w:r>
    </w:p>
    <w:p w:rsidR="004E5B7C" w:rsidRPr="00105DE9" w:rsidRDefault="004E5B7C" w:rsidP="00AF665B">
      <w:pPr>
        <w:spacing w:line="276" w:lineRule="auto"/>
        <w:ind w:firstLine="720"/>
        <w:jc w:val="center"/>
        <w:rPr>
          <w:rFonts w:cstheme="minorHAnsi"/>
          <w:b/>
          <w:color w:val="212529"/>
        </w:rPr>
      </w:pPr>
      <w:r w:rsidRPr="00105DE9">
        <w:rPr>
          <w:rFonts w:cstheme="minorHAnsi"/>
          <w:b/>
          <w:color w:val="212529"/>
        </w:rPr>
        <w:t>ΠΡ Α Κ Τ Ι Κ Ο</w:t>
      </w:r>
    </w:p>
    <w:p w:rsidR="004E5B7C" w:rsidRPr="00105DE9" w:rsidRDefault="004E5B7C" w:rsidP="00AF665B">
      <w:pPr>
        <w:spacing w:line="276" w:lineRule="auto"/>
        <w:ind w:firstLine="720"/>
        <w:jc w:val="center"/>
        <w:rPr>
          <w:rFonts w:cstheme="minorHAnsi"/>
          <w:b/>
          <w:color w:val="212529"/>
        </w:rPr>
      </w:pPr>
      <w:r w:rsidRPr="00105DE9">
        <w:rPr>
          <w:rFonts w:cstheme="minorHAnsi"/>
          <w:b/>
          <w:color w:val="212529"/>
        </w:rPr>
        <w:t>(Άρθρο 40 παρ. 1 Κ.τ.Β.)</w:t>
      </w:r>
    </w:p>
    <w:p w:rsidR="004E5B7C" w:rsidRPr="00105DE9" w:rsidRDefault="004E5B7C" w:rsidP="00AF665B">
      <w:pPr>
        <w:spacing w:line="276" w:lineRule="auto"/>
        <w:ind w:firstLine="720"/>
        <w:jc w:val="both"/>
        <w:rPr>
          <w:rFonts w:cstheme="minorHAnsi"/>
          <w:b/>
          <w:color w:val="212529"/>
        </w:rPr>
      </w:pPr>
      <w:r w:rsidRPr="00105DE9">
        <w:rPr>
          <w:rFonts w:cstheme="minorHAnsi"/>
          <w:b/>
          <w:color w:val="212529"/>
        </w:rPr>
        <w:t xml:space="preserve">                                                     </w:t>
      </w:r>
    </w:p>
    <w:p w:rsidR="004E5B7C" w:rsidRPr="002E5A20" w:rsidRDefault="004E5B7C" w:rsidP="002E5A20">
      <w:pPr>
        <w:spacing w:after="0" w:line="276" w:lineRule="auto"/>
        <w:ind w:firstLine="720"/>
        <w:jc w:val="both"/>
        <w:rPr>
          <w:rFonts w:cstheme="minorHAnsi"/>
          <w:bCs/>
          <w:color w:val="212529"/>
          <w:u w:val="single"/>
        </w:rPr>
      </w:pPr>
      <w:r w:rsidRPr="002E5A20">
        <w:rPr>
          <w:rFonts w:cstheme="minorHAnsi"/>
          <w:color w:val="212529"/>
        </w:rPr>
        <w:t xml:space="preserve">Στην Αθήνα, σήμερα, 8 Ιουνίου 2022, ημέρα Τετάρτη και ώρα 13.20΄, στην </w:t>
      </w:r>
      <w:r w:rsidRPr="002E5A20">
        <w:rPr>
          <w:rFonts w:cstheme="minorHAnsi"/>
          <w:bCs/>
          <w:color w:val="212529"/>
        </w:rPr>
        <w:t xml:space="preserve">Αίθουσα </w:t>
      </w:r>
      <w:r w:rsidRPr="002E5A20">
        <w:rPr>
          <w:rFonts w:cstheme="minorHAnsi"/>
          <w:color w:val="212529"/>
        </w:rPr>
        <w:t>«</w:t>
      </w:r>
      <w:r w:rsidRPr="002E5A20">
        <w:rPr>
          <w:rFonts w:cstheme="minorHAnsi"/>
          <w:bCs/>
          <w:color w:val="212529"/>
        </w:rPr>
        <w:t>Προέδρου Αθανασίου Κωνστ. Τσαλδάρη» (223)</w:t>
      </w:r>
      <w:r w:rsidRPr="002E5A20">
        <w:rPr>
          <w:rFonts w:cstheme="minorHAnsi"/>
          <w:color w:val="212529"/>
        </w:rPr>
        <w:t>,</w:t>
      </w:r>
      <w:r w:rsidR="00B54DCF">
        <w:rPr>
          <w:rFonts w:cstheme="minorHAnsi"/>
          <w:color w:val="212529"/>
        </w:rPr>
        <w:t xml:space="preserve"> </w:t>
      </w:r>
      <w:r w:rsidRPr="002E5A20">
        <w:rPr>
          <w:rFonts w:cstheme="minorHAnsi"/>
          <w:color w:val="212529"/>
        </w:rPr>
        <w:t xml:space="preserve">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νόμου του Υπουργείου Οικονομικών </w:t>
      </w:r>
      <w:r w:rsidRPr="002E5A20">
        <w:rPr>
          <w:rFonts w:cstheme="minorHAnsi"/>
          <w:bCs/>
          <w:color w:val="212529"/>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 (3η συνεδρίαση)</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Στη συνεδρίαση παρέστησαν ο Υπουργός Οικονομικών, κ. Χρήστος Σταϊκούρας, καθώς και αρμόδιοι υπηρεσιακοί φορείς.</w:t>
      </w:r>
    </w:p>
    <w:p w:rsidR="004E5B7C" w:rsidRPr="002E5A20" w:rsidRDefault="004E5B7C" w:rsidP="002E5A20">
      <w:pPr>
        <w:spacing w:after="0" w:line="276" w:lineRule="auto"/>
        <w:ind w:firstLine="720"/>
        <w:jc w:val="both"/>
        <w:rPr>
          <w:rFonts w:cstheme="minorHAnsi"/>
        </w:rPr>
      </w:pPr>
      <w:r w:rsidRPr="002E5A2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E5B7C" w:rsidRPr="002E5A20" w:rsidRDefault="009858AF" w:rsidP="002E5A20">
      <w:pPr>
        <w:spacing w:after="0" w:line="276" w:lineRule="auto"/>
        <w:ind w:firstLine="720"/>
        <w:jc w:val="both"/>
        <w:rPr>
          <w:rFonts w:cstheme="minorHAnsi"/>
        </w:rPr>
      </w:pPr>
      <w:r w:rsidRPr="002E5A20">
        <w:rPr>
          <w:rFonts w:cstheme="minorHAnsi"/>
          <w:color w:val="212529"/>
        </w:rPr>
        <w:t xml:space="preserve">Παρόντες ήταν οι Βουλευτές κ.κ. Αμανατίδης Γεώργιος, Βλάχος Γεώργιος, Βρούτσης Ιωάννης, Δημοσχάκης Αναστάσιος, Ιατρίδη </w:t>
      </w:r>
      <w:proofErr w:type="spellStart"/>
      <w:r w:rsidRPr="002E5A20">
        <w:rPr>
          <w:rFonts w:cstheme="minorHAnsi"/>
          <w:color w:val="212529"/>
        </w:rPr>
        <w:t>Τσαμπίκα</w:t>
      </w:r>
      <w:proofErr w:type="spellEnd"/>
      <w:r w:rsidRPr="002E5A20">
        <w:rPr>
          <w:rFonts w:cstheme="minorHAnsi"/>
          <w:color w:val="212529"/>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Δούνια Παναγιώτα (Νόνη),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Αχτσιόγλου Ευτυχία,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Σπίρτζης Χρήστος, Συρμαλένιος Νικόλαος, Τσακαλώτος Ευκλείδης, Φλαμπουράρης Αλέξανδρος,</w:t>
      </w:r>
      <w:r w:rsidR="00C679C8" w:rsidRPr="002E5A20">
        <w:rPr>
          <w:rFonts w:cstheme="minorHAnsi"/>
          <w:color w:val="212529"/>
        </w:rPr>
        <w:t xml:space="preserve"> </w:t>
      </w:r>
      <w:r w:rsidRPr="002E5A20">
        <w:rPr>
          <w:rFonts w:cstheme="minorHAnsi"/>
          <w:color w:val="212529"/>
        </w:rPr>
        <w:t xml:space="preserve">Αρβανιτίδης Γεώργιος, Λοβέρδος Ανδρέας, Σκανδαλίδης Κωνσταντίνος, </w:t>
      </w:r>
      <w:r w:rsidR="002A6A3A" w:rsidRPr="002E5A20">
        <w:rPr>
          <w:rFonts w:cstheme="minorHAnsi"/>
          <w:color w:val="212529"/>
        </w:rPr>
        <w:t>Λαμπρούλης Γεώργιος</w:t>
      </w:r>
      <w:r w:rsidRPr="002E5A20">
        <w:rPr>
          <w:rFonts w:cstheme="minorHAnsi"/>
          <w:color w:val="212529"/>
        </w:rPr>
        <w:t xml:space="preserve">, </w:t>
      </w:r>
      <w:r w:rsidR="002A6A3A" w:rsidRPr="002E5A20">
        <w:rPr>
          <w:rFonts w:cstheme="minorHAnsi"/>
          <w:color w:val="212529"/>
        </w:rPr>
        <w:t>Κομνηνάκα Μαρία</w:t>
      </w:r>
      <w:r w:rsidRPr="002E5A20">
        <w:rPr>
          <w:rFonts w:cstheme="minorHAnsi"/>
          <w:color w:val="212529"/>
        </w:rPr>
        <w:t>, Συντυχάκης Εμμανουήλ, Βιλιάρδος Βασίλειος, Χήτας Κωνσταντίνος, Αρσένης Κρίτων – Ηλίας, Λογιάδης Γεώργιος και Κουρουμπλής Παναγιώτης.</w:t>
      </w:r>
    </w:p>
    <w:p w:rsidR="004E5B7C" w:rsidRPr="002E5A20" w:rsidRDefault="004E5B7C" w:rsidP="002E5A20">
      <w:pPr>
        <w:spacing w:after="0" w:line="276" w:lineRule="auto"/>
        <w:ind w:firstLine="720"/>
        <w:jc w:val="both"/>
        <w:rPr>
          <w:rFonts w:cstheme="minorHAnsi"/>
          <w:bCs/>
        </w:rPr>
      </w:pPr>
      <w:r w:rsidRPr="002E5A20">
        <w:rPr>
          <w:rFonts w:cstheme="minorHAnsi"/>
          <w:b/>
        </w:rPr>
        <w:t>ΣΤΑΥΡΟΣ ΚΑΛΟΓΙΑΝΝΗΣ (Πρόεδρος της Επιτροπής):</w:t>
      </w:r>
      <w:r w:rsidRPr="002E5A20">
        <w:rPr>
          <w:rFonts w:cstheme="minorHAnsi"/>
        </w:rPr>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w:t>
      </w:r>
      <w:r w:rsidRPr="002E5A20">
        <w:rPr>
          <w:rFonts w:cstheme="minorHAnsi"/>
        </w:rPr>
        <w:lastRenderedPageBreak/>
        <w:t>Οικονομικών «</w:t>
      </w:r>
      <w:r w:rsidRPr="002E5A20">
        <w:rPr>
          <w:rFonts w:cstheme="minorHAnsi"/>
          <w:bCs/>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sidRPr="002E5A20">
        <w:rPr>
          <w:rFonts w:cstheme="minorHAnsi"/>
        </w:rPr>
        <w:t>»</w:t>
      </w:r>
      <w:r w:rsidR="00E74550">
        <w:rPr>
          <w:rFonts w:cstheme="minorHAnsi"/>
        </w:rPr>
        <w:t>.</w:t>
      </w:r>
      <w:r w:rsidRPr="002E5A20">
        <w:rPr>
          <w:rFonts w:cstheme="minorHAnsi"/>
        </w:rPr>
        <w:t xml:space="preserve"> (3η συνεδρίαση)</w:t>
      </w:r>
    </w:p>
    <w:p w:rsidR="004E5B7C" w:rsidRPr="002E5A20" w:rsidRDefault="004E5B7C" w:rsidP="002E5A20">
      <w:pPr>
        <w:spacing w:after="0" w:line="276" w:lineRule="auto"/>
        <w:ind w:firstLine="720"/>
        <w:jc w:val="both"/>
        <w:rPr>
          <w:rFonts w:cstheme="minorHAnsi"/>
        </w:rPr>
      </w:pPr>
      <w:r w:rsidRPr="002E5A20">
        <w:rPr>
          <w:rFonts w:cstheme="minorHAnsi"/>
        </w:rPr>
        <w:t>Καλούνται οι Εισηγητές και οι Ειδικοί Αγορητές να ψηφίσουν επί της αρχής του νομοσχεδίου.</w:t>
      </w:r>
    </w:p>
    <w:p w:rsidR="004E5B7C" w:rsidRPr="002E5A20" w:rsidRDefault="004E5B7C" w:rsidP="002E5A20">
      <w:pPr>
        <w:spacing w:after="0" w:line="276" w:lineRule="auto"/>
        <w:ind w:firstLine="720"/>
        <w:jc w:val="both"/>
        <w:rPr>
          <w:rFonts w:cstheme="minorHAnsi"/>
        </w:rPr>
      </w:pPr>
      <w:r w:rsidRPr="002E5A20">
        <w:rPr>
          <w:rFonts w:cstheme="minorHAnsi"/>
        </w:rPr>
        <w:t>Το λόγο έχει ο Εισηγητής της Πλειοψηφίας, κ. Κεφαλογιάννης.</w:t>
      </w:r>
    </w:p>
    <w:p w:rsidR="004E5B7C" w:rsidRPr="002E5A20" w:rsidRDefault="004E5B7C" w:rsidP="002E5A20">
      <w:pPr>
        <w:spacing w:after="0" w:line="276" w:lineRule="auto"/>
        <w:ind w:firstLine="720"/>
        <w:jc w:val="both"/>
        <w:rPr>
          <w:rFonts w:cstheme="minorHAnsi"/>
        </w:rPr>
      </w:pPr>
      <w:r w:rsidRPr="002E5A20">
        <w:rPr>
          <w:rFonts w:cstheme="minorHAnsi"/>
          <w:b/>
        </w:rPr>
        <w:t>ΙΩΑΝΝΗΣ ΚΕΦΑΛΟΓΙΑΝΝΗΣ (Εισηγητής της Πλειοψηφίας):</w:t>
      </w:r>
      <w:r w:rsidRPr="002E5A20">
        <w:rPr>
          <w:rFonts w:cstheme="minorHAnsi"/>
        </w:rPr>
        <w:t xml:space="preserve"> Υπέρ.</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 (Πρόεδρος της Επιτροπής):</w:t>
      </w:r>
      <w:r w:rsidRPr="002E5A20">
        <w:rPr>
          <w:rFonts w:cstheme="minorHAnsi"/>
        </w:rPr>
        <w:t xml:space="preserve"> Ο Εισηγητής της Μειοψηφίας, κ. Σαρακιώτης.</w:t>
      </w:r>
    </w:p>
    <w:p w:rsidR="004E5B7C" w:rsidRPr="002E5A20" w:rsidRDefault="004E5B7C" w:rsidP="002E5A20">
      <w:pPr>
        <w:spacing w:after="0" w:line="276" w:lineRule="auto"/>
        <w:ind w:firstLine="720"/>
        <w:jc w:val="both"/>
        <w:rPr>
          <w:rFonts w:cstheme="minorHAnsi"/>
        </w:rPr>
      </w:pPr>
      <w:r w:rsidRPr="002E5A20">
        <w:rPr>
          <w:rFonts w:cstheme="minorHAnsi"/>
          <w:b/>
        </w:rPr>
        <w:t>ΙΩΑΝΝΗΣ ΣΑΡΑΚΙΩΤΗΣ (Εισηγητής της Μειοψηφίας</w:t>
      </w:r>
      <w:r w:rsidRPr="002E5A20">
        <w:rPr>
          <w:rFonts w:cstheme="minorHAnsi"/>
        </w:rPr>
        <w:t>): Κατά.</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w:t>
      </w:r>
      <w:r w:rsidR="00B54DCF">
        <w:rPr>
          <w:rFonts w:cstheme="minorHAnsi"/>
          <w:b/>
        </w:rPr>
        <w:t xml:space="preserve"> </w:t>
      </w:r>
      <w:r w:rsidRPr="002E5A20">
        <w:rPr>
          <w:rFonts w:cstheme="minorHAnsi"/>
          <w:b/>
        </w:rPr>
        <w:t>(Πρόεδρος της Επιτροπής):</w:t>
      </w:r>
      <w:r w:rsidRPr="002E5A20">
        <w:rPr>
          <w:rFonts w:cstheme="minorHAnsi"/>
        </w:rPr>
        <w:t xml:space="preserve"> Ο Ειδικός Αγορητής του Κινήματος Αλλαγής, κ. Σκανδαλίδης .</w:t>
      </w:r>
    </w:p>
    <w:p w:rsidR="004E5B7C" w:rsidRPr="002E5A20" w:rsidRDefault="004E5B7C" w:rsidP="002E5A20">
      <w:pPr>
        <w:spacing w:after="0" w:line="276" w:lineRule="auto"/>
        <w:ind w:firstLine="720"/>
        <w:jc w:val="both"/>
        <w:rPr>
          <w:rFonts w:cstheme="minorHAnsi"/>
        </w:rPr>
      </w:pPr>
      <w:r w:rsidRPr="002E5A20">
        <w:rPr>
          <w:rFonts w:cstheme="minorHAnsi"/>
          <w:b/>
        </w:rPr>
        <w:t>ΚΩΝΣΤΑΝΤΙΝΟΣ ΣΚΑΝΔΑΛΙΔΗΣ (Ειδικός Αγορητής του Κινήματος Αλλαγής):</w:t>
      </w:r>
      <w:r w:rsidRPr="002E5A20">
        <w:rPr>
          <w:rFonts w:cstheme="minorHAnsi"/>
        </w:rPr>
        <w:t xml:space="preserve"> Επιφύλαξη.</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w:t>
      </w:r>
      <w:r w:rsidR="00B54DCF">
        <w:rPr>
          <w:rFonts w:cstheme="minorHAnsi"/>
          <w:b/>
        </w:rPr>
        <w:t xml:space="preserve"> </w:t>
      </w:r>
      <w:r w:rsidRPr="002E5A20">
        <w:rPr>
          <w:rFonts w:cstheme="minorHAnsi"/>
          <w:b/>
        </w:rPr>
        <w:t>(Πρόεδρος της Επιτροπής):</w:t>
      </w:r>
      <w:r w:rsidRPr="002E5A20">
        <w:rPr>
          <w:rFonts w:cstheme="minorHAnsi"/>
        </w:rPr>
        <w:t xml:space="preserve"> Ο Ειδικός Αγορητής του ΚΚΕ, κ. Συντυχάκης.</w:t>
      </w:r>
    </w:p>
    <w:p w:rsidR="004E5B7C" w:rsidRPr="002E5A20" w:rsidRDefault="004E5B7C" w:rsidP="002E5A20">
      <w:pPr>
        <w:spacing w:after="0" w:line="276" w:lineRule="auto"/>
        <w:ind w:firstLine="720"/>
        <w:jc w:val="both"/>
        <w:rPr>
          <w:rFonts w:cstheme="minorHAnsi"/>
        </w:rPr>
      </w:pPr>
      <w:r w:rsidRPr="002E5A20">
        <w:rPr>
          <w:rFonts w:cstheme="minorHAnsi"/>
          <w:b/>
        </w:rPr>
        <w:t>ΕΜΜΑΝΟΥΗΛ ΣΥΝΤΥΧΑΚΗΣ (Ειδικός Αγορητής του ΚΚΕ):</w:t>
      </w:r>
      <w:r w:rsidRPr="002E5A20">
        <w:rPr>
          <w:rFonts w:cstheme="minorHAnsi"/>
        </w:rPr>
        <w:t xml:space="preserve"> Κατά.</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w:t>
      </w:r>
      <w:r w:rsidR="00B54DCF">
        <w:rPr>
          <w:rFonts w:cstheme="minorHAnsi"/>
          <w:b/>
        </w:rPr>
        <w:t xml:space="preserve"> </w:t>
      </w:r>
      <w:r w:rsidRPr="002E5A20">
        <w:rPr>
          <w:rFonts w:cstheme="minorHAnsi"/>
          <w:b/>
        </w:rPr>
        <w:t>(Πρόεδρος της Επιτροπής):</w:t>
      </w:r>
      <w:r w:rsidRPr="002E5A20">
        <w:rPr>
          <w:rFonts w:cstheme="minorHAnsi"/>
        </w:rPr>
        <w:t xml:space="preserve"> Ο Ειδικός Αγορητής της ΕΛΛΗΝΙΚΗΣ ΛΥΣΗΣ – ΚΥΡΙΑΚΟΣ ΒΕΛΟΠΟΥΛΟΣ, κ. Βιλιάρδος.</w:t>
      </w:r>
    </w:p>
    <w:p w:rsidR="004E5B7C" w:rsidRPr="002E5A20" w:rsidRDefault="004E5B7C" w:rsidP="002E5A20">
      <w:pPr>
        <w:spacing w:after="0" w:line="276" w:lineRule="auto"/>
        <w:ind w:firstLine="720"/>
        <w:jc w:val="both"/>
        <w:rPr>
          <w:rFonts w:cstheme="minorHAnsi"/>
        </w:rPr>
      </w:pPr>
      <w:r w:rsidRPr="002E5A20">
        <w:rPr>
          <w:rFonts w:cstheme="minorHAnsi"/>
          <w:b/>
        </w:rPr>
        <w:t xml:space="preserve">ΒΑΣΙΛΕΙΟΣ ΒΙΛΙΑΡΔΟΣ (Ειδικός Αγορητής της ΕΛΛΗΝΙΚΗΣ ΛΥΣΗΣ – ΚΥΡΙΑΚΟΣ ΒΕΛΟΠΟΥΛΟΣ): </w:t>
      </w:r>
      <w:r w:rsidRPr="002E5A20">
        <w:rPr>
          <w:rFonts w:cstheme="minorHAnsi"/>
        </w:rPr>
        <w:t>Επιφύλαξη.</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w:t>
      </w:r>
      <w:r w:rsidR="00B54DCF">
        <w:rPr>
          <w:rFonts w:cstheme="minorHAnsi"/>
          <w:b/>
        </w:rPr>
        <w:t xml:space="preserve"> </w:t>
      </w:r>
      <w:r w:rsidRPr="002E5A20">
        <w:rPr>
          <w:rFonts w:cstheme="minorHAnsi"/>
          <w:b/>
        </w:rPr>
        <w:t>(Πρόεδρος της Επιτροπής):</w:t>
      </w:r>
      <w:r w:rsidRPr="002E5A20">
        <w:rPr>
          <w:rFonts w:cstheme="minorHAnsi"/>
        </w:rPr>
        <w:t xml:space="preserve"> Ο Ειδικός Αγορητής του ΜέΡΑ25, κ. Αρσένης.</w:t>
      </w:r>
    </w:p>
    <w:p w:rsidR="004E5B7C" w:rsidRPr="002E5A20" w:rsidRDefault="004E5B7C" w:rsidP="002E5A20">
      <w:pPr>
        <w:spacing w:after="0" w:line="276" w:lineRule="auto"/>
        <w:ind w:firstLine="720"/>
        <w:jc w:val="both"/>
        <w:rPr>
          <w:rFonts w:cstheme="minorHAnsi"/>
          <w:b/>
        </w:rPr>
      </w:pPr>
      <w:r w:rsidRPr="002E5A20">
        <w:rPr>
          <w:rFonts w:cstheme="minorHAnsi"/>
          <w:b/>
        </w:rPr>
        <w:t xml:space="preserve">ΗΛΙΑΣ – ΚΡΙΤΩΝ ΑΡΣΕΝΗΣ (Ειδικός Αγορητής του ΜέΡΑ25): </w:t>
      </w:r>
      <w:r w:rsidRPr="002E5A20">
        <w:rPr>
          <w:rFonts w:cstheme="minorHAnsi"/>
        </w:rPr>
        <w:t>Κατά.</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w:t>
      </w:r>
      <w:r w:rsidR="00B54DCF">
        <w:rPr>
          <w:rFonts w:cstheme="minorHAnsi"/>
          <w:b/>
        </w:rPr>
        <w:t xml:space="preserve"> </w:t>
      </w:r>
      <w:r w:rsidRPr="002E5A20">
        <w:rPr>
          <w:rFonts w:cstheme="minorHAnsi"/>
          <w:b/>
        </w:rPr>
        <w:t>(Πρόεδρος της Επιτροπής):</w:t>
      </w:r>
      <w:r w:rsidRPr="002E5A20">
        <w:rPr>
          <w:rFonts w:cstheme="minorHAnsi"/>
        </w:rPr>
        <w:t xml:space="preserve"> Όπως προκύπτει από τις τοποθετήσεις των Εισηγητών και των Ειδικών Αγορητών, το σχέδιο νόμου του Υπουργείου Οικονομικών «</w:t>
      </w:r>
      <w:r w:rsidRPr="002E5A20">
        <w:rPr>
          <w:rFonts w:cstheme="minorHAnsi"/>
          <w:bCs/>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sidRPr="002E5A20">
        <w:rPr>
          <w:rFonts w:cstheme="minorHAnsi"/>
        </w:rPr>
        <w:t>», γίνεται δεκτό επί της αρχής, κατά πλειοψηφία.</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Περνάμε στον Εισηγητή της Πλειοψηφίας, στον κύριο Κεφαλογιάννη, για τη συζήτηση επί των άρθρων του νομοσχεδίου, ο οποίος έχει το λόγο για δέκα λεπτά.</w:t>
      </w:r>
    </w:p>
    <w:p w:rsidR="004E5B7C" w:rsidRPr="002E5A20" w:rsidRDefault="004E5B7C" w:rsidP="002E5A20">
      <w:pPr>
        <w:spacing w:after="0" w:line="276" w:lineRule="auto"/>
        <w:ind w:firstLine="720"/>
        <w:jc w:val="both"/>
        <w:rPr>
          <w:rFonts w:cstheme="minorHAnsi"/>
          <w:color w:val="212529"/>
        </w:rPr>
      </w:pPr>
      <w:r w:rsidRPr="002E5A20">
        <w:rPr>
          <w:rFonts w:cstheme="minorHAnsi"/>
          <w:b/>
          <w:color w:val="212529"/>
        </w:rPr>
        <w:t>ΙΩΑΝΝΗΣ ΚΕΦΑΛΟΓΙΑΝΝΗΣ (Εισηγητής της Πλειοψηφίας):</w:t>
      </w:r>
      <w:r w:rsidRPr="002E5A20">
        <w:rPr>
          <w:rFonts w:cstheme="minorHAnsi"/>
          <w:color w:val="212529"/>
        </w:rPr>
        <w:t xml:space="preserve"> Ευχαριστώ πολύ κύριε Πρόεδρε. Κυρίες και κύριοι συνάδελφοι, λόγω και της ιδιαίτερης βαρύτητας του πρώτου μέρους του νομοσχεδίου, θα εστιάσω την τοποθέτησή μου επί των άρθρων σήμερα σε αυτό και θα σχολιάσω διεξοδικά τα υπόλοιπα μέρη στην αυριανή μου τοποθέτηση, στην 4</w:t>
      </w:r>
      <w:r w:rsidRPr="002E5A20">
        <w:rPr>
          <w:rFonts w:cstheme="minorHAnsi"/>
          <w:color w:val="212529"/>
          <w:vertAlign w:val="superscript"/>
        </w:rPr>
        <w:t>η</w:t>
      </w:r>
      <w:r w:rsidRPr="002E5A20">
        <w:rPr>
          <w:rFonts w:cstheme="minorHAnsi"/>
          <w:color w:val="212529"/>
        </w:rPr>
        <w:t xml:space="preserve"> συνεδρίαση της Επιτροπής μας.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Η χθεσινή επί της αρχής στάση των κομμάτων επί του σχεδίου νόμου, νομίζω, ότι ανέδειξε με τον πλέον εμφατικό τρόπο τις στρατηγικού χαρακτήρα διαφορές που χωρίζουν την κοινοβουλευτική πλειοψηφία από τα κόμματα της αντιπολίτευσης ως προς το πώς αντιλαμβάνονται τη λειτουργία του τραπεζικού συστήματος την επόμενη μέρα της </w:t>
      </w:r>
      <w:r w:rsidR="00E74550">
        <w:rPr>
          <w:rFonts w:cstheme="minorHAnsi"/>
          <w:color w:val="212529"/>
        </w:rPr>
        <w:t>ε</w:t>
      </w:r>
      <w:r w:rsidRPr="002E5A20">
        <w:rPr>
          <w:rFonts w:cstheme="minorHAnsi"/>
          <w:color w:val="212529"/>
        </w:rPr>
        <w:t>λληνικής οικονομίας.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lastRenderedPageBreak/>
        <w:t>Η πρώτη μέρα συνοψίζεται ως εξής</w:t>
      </w:r>
      <w:r w:rsidR="00E74550">
        <w:rPr>
          <w:rFonts w:cstheme="minorHAnsi"/>
          <w:color w:val="212529"/>
        </w:rPr>
        <w:t>. Το ε</w:t>
      </w:r>
      <w:r w:rsidRPr="002E5A20">
        <w:rPr>
          <w:rFonts w:cstheme="minorHAnsi"/>
          <w:color w:val="212529"/>
        </w:rPr>
        <w:t xml:space="preserve">λληνικό Δημόσιο θα πρέπει να διαθέτει το δικό του πυλώνα στο τραπεζικό σύστημα, ώστε να έχει ρόλο στη χάραξη μιας συγκεκριμένης χρηματοπιστωτικής πολιτικής με στόχους κοινωνικούς και αναπτυξιακούς. Και πράγματι, αυτή είναι μια ουσιώδης διαφορά με την προσέγγιση της Νέας Δημοκρατίας, γιατί, δυστυχώς, η </w:t>
      </w:r>
      <w:r w:rsidR="00E74550">
        <w:rPr>
          <w:rFonts w:cstheme="minorHAnsi"/>
          <w:color w:val="212529"/>
        </w:rPr>
        <w:t>ε</w:t>
      </w:r>
      <w:r w:rsidRPr="002E5A20">
        <w:rPr>
          <w:rFonts w:cstheme="minorHAnsi"/>
          <w:color w:val="212529"/>
        </w:rPr>
        <w:t>λληνική κοινωνία έχει χειροπιαστές πλέον αποδείξεις από τη λειτουργία των τραπεζών υπό κρατικό έλεγχο από τη δεκαετία του 80 και αργότερα. Δεν μπορούμε να ξεχάσουμε για παράδειγμα τα κατά 10 ποσοστιαίες μονάδες υψηλότερα επιτόκια από τον εκάστοτε πληθωρισμό που απέτρεψ</w:t>
      </w:r>
      <w:r w:rsidR="00E74550">
        <w:rPr>
          <w:rFonts w:cstheme="minorHAnsi"/>
          <w:color w:val="212529"/>
        </w:rPr>
        <w:t>αν για χρόνια την πρόσβαση του ε</w:t>
      </w:r>
      <w:r w:rsidRPr="002E5A20">
        <w:rPr>
          <w:rFonts w:cstheme="minorHAnsi"/>
          <w:color w:val="212529"/>
        </w:rPr>
        <w:t>λληνικού νοικοκυριού και των μικρομεσαίων επιχειρήσεων σε στεγαστικά δάνεια και άλλες μορφές ιδιωτικής χρηματοδότησης</w:t>
      </w:r>
      <w:r w:rsidR="00E74550">
        <w:rPr>
          <w:rFonts w:cstheme="minorHAnsi"/>
          <w:color w:val="212529"/>
        </w:rPr>
        <w:t>.</w:t>
      </w:r>
      <w:r w:rsidRPr="002E5A20">
        <w:rPr>
          <w:rFonts w:cstheme="minorHAnsi"/>
          <w:color w:val="212529"/>
        </w:rPr>
        <w:t xml:space="preserve"> </w:t>
      </w:r>
      <w:r w:rsidR="00E74550">
        <w:rPr>
          <w:rFonts w:cstheme="minorHAnsi"/>
          <w:color w:val="212529"/>
        </w:rPr>
        <w:t>Τ</w:t>
      </w:r>
      <w:r w:rsidRPr="002E5A20">
        <w:rPr>
          <w:rFonts w:cstheme="minorHAnsi"/>
          <w:color w:val="212529"/>
        </w:rPr>
        <w:t>α δεκάδες θαλασσοδάνεια και τις απώλειες χαρτοφυλακίων που μεταφράστηκαν σε ζημιές και διαγραφές απαιτήσεων</w:t>
      </w:r>
      <w:r w:rsidR="00E74550">
        <w:rPr>
          <w:rFonts w:cstheme="minorHAnsi"/>
          <w:color w:val="212529"/>
        </w:rPr>
        <w:t>,</w:t>
      </w:r>
      <w:r w:rsidRPr="002E5A20">
        <w:rPr>
          <w:rFonts w:cstheme="minorHAnsi"/>
          <w:color w:val="212529"/>
        </w:rPr>
        <w:t xml:space="preserve"> που χρειάστηκαν δεκαετίες για να απορροφηθούν. Επίσης, την αδυναμία υγιών επιχειρήσεων να χρηματοδοτηθούν και να επεκταθούν επειδή δεν είχαν το δικό τους «</w:t>
      </w:r>
      <w:r w:rsidR="00E74550">
        <w:rPr>
          <w:rFonts w:cstheme="minorHAnsi"/>
          <w:color w:val="212529"/>
        </w:rPr>
        <w:t>μπάρμπα στην τραπεζική Κ</w:t>
      </w:r>
      <w:r w:rsidRPr="002E5A20">
        <w:rPr>
          <w:rFonts w:cstheme="minorHAnsi"/>
          <w:color w:val="212529"/>
        </w:rPr>
        <w:t>ορώνη», τις τεχνοκρατικά ανεπαρκείς διοικήσεις και τις πολιτικές παρεμβάσεις που απαγόρευαν όχι μόνο στρατηγικές πρωτοβουλίες, αλλά και την καθημερινότητα στη διοίκηση των τραπεζών. Και όσον αφορά τον τρόπο με τον οποίο η αξιωματική αντιπολίτευση αντιλαμβάνεται τον ρόλο του δημοσίου στο τραπεζικό σύστημα</w:t>
      </w:r>
      <w:r w:rsidR="00E74550">
        <w:rPr>
          <w:rFonts w:cstheme="minorHAnsi"/>
          <w:color w:val="212529"/>
        </w:rPr>
        <w:t>, εκεί και αν ο ε</w:t>
      </w:r>
      <w:r w:rsidRPr="002E5A20">
        <w:rPr>
          <w:rFonts w:cstheme="minorHAnsi"/>
          <w:color w:val="212529"/>
        </w:rPr>
        <w:t>λληνικός λαός έχει απτά παραδείγματα και πικρή εμπειρία.</w:t>
      </w:r>
    </w:p>
    <w:p w:rsidR="004E5B7C" w:rsidRPr="002E5A20" w:rsidRDefault="004E5B7C" w:rsidP="002E5A20">
      <w:pPr>
        <w:spacing w:after="0" w:line="276" w:lineRule="auto"/>
        <w:ind w:firstLine="720"/>
        <w:jc w:val="both"/>
        <w:rPr>
          <w:rFonts w:cstheme="minorHAnsi"/>
        </w:rPr>
      </w:pPr>
      <w:r w:rsidRPr="002E5A20">
        <w:rPr>
          <w:rFonts w:cstheme="minorHAnsi"/>
        </w:rPr>
        <w:t xml:space="preserve">Ο κ. Υπουργός τα ανέπτυξε πολύ λεπτομερώς χθες και δεν χρειάζεται νομίζω πολύ περισσότερο. Αρκεί να επισημάνω κι εγώ για άλλη μια φορά το κλείσιμο των τραπεζών και τα </w:t>
      </w:r>
      <w:r w:rsidRPr="002E5A20">
        <w:rPr>
          <w:rFonts w:cstheme="minorHAnsi"/>
          <w:lang w:val="en-US"/>
        </w:rPr>
        <w:t>capital</w:t>
      </w:r>
      <w:r w:rsidRPr="002E5A20">
        <w:rPr>
          <w:rFonts w:cstheme="minorHAnsi"/>
        </w:rPr>
        <w:t xml:space="preserve"> </w:t>
      </w:r>
      <w:r w:rsidRPr="002E5A20">
        <w:rPr>
          <w:rFonts w:cstheme="minorHAnsi"/>
          <w:lang w:val="en-US"/>
        </w:rPr>
        <w:t>controls</w:t>
      </w:r>
      <w:r w:rsidRPr="002E5A20">
        <w:rPr>
          <w:rFonts w:cstheme="minorHAnsi"/>
        </w:rPr>
        <w:t xml:space="preserve"> το καλοκαίρι του 2015, την αξία των μετοχών που κατείχε το ελληνικό δημόσιο όταν κατέρρευσαν, από τα 11,6 δισεκατομμύρια στο τέλος του 2014, στα 1,6 δισεκατομμύρια ευρώ τον Ιούνιο του 2019, μια απώλεια περίπου 10 δισεκατομμυρίων. Και νομίζω ότι, σίγουρα θα συμφωνήσουμε όλοι ότι αυτός δεν είναι ο καλύτερος τρόπος για να υπερασπίζεσαι το δημόσιο συμφέρον. </w:t>
      </w:r>
    </w:p>
    <w:p w:rsidR="004E5B7C" w:rsidRPr="002E5A20" w:rsidRDefault="004E5B7C" w:rsidP="002E5A20">
      <w:pPr>
        <w:spacing w:after="0" w:line="276" w:lineRule="auto"/>
        <w:ind w:firstLine="720"/>
        <w:jc w:val="both"/>
        <w:rPr>
          <w:rFonts w:cstheme="minorHAnsi"/>
        </w:rPr>
      </w:pPr>
      <w:r w:rsidRPr="002E5A20">
        <w:rPr>
          <w:rFonts w:cstheme="minorHAnsi"/>
        </w:rPr>
        <w:t xml:space="preserve">Χθες, αναφέρθηκε η συνάδελφος από το ΣΥΡΙΖΑ, η κ. Αχτσιόγλου, για την αύξηση του μετοχικού κεφαλαίου της τράπεζας Πειραιώς. Να θυμίσω ότι το 2020 η Τράπεζα έχει δείκτη μη εξυπηρετούμενων δανείων περίπου στο 45%, τον υψηλότερο στην Ελλάδα και ένας από τους υψηλότερους μεταξύ των συστημικών τραπεζών υπό την εποπτεία του Ενιαίου Εποπτικού Μηχανισμού. </w:t>
      </w:r>
    </w:p>
    <w:p w:rsidR="004E5B7C" w:rsidRPr="002E5A20" w:rsidRDefault="004E5B7C" w:rsidP="002E5A20">
      <w:pPr>
        <w:spacing w:after="0" w:line="276" w:lineRule="auto"/>
        <w:ind w:firstLine="720"/>
        <w:jc w:val="both"/>
        <w:rPr>
          <w:rFonts w:cstheme="minorHAnsi"/>
        </w:rPr>
      </w:pPr>
      <w:r w:rsidRPr="002E5A20">
        <w:rPr>
          <w:rFonts w:cstheme="minorHAnsi"/>
        </w:rPr>
        <w:t xml:space="preserve">Νομίζω ότι το ερώτημα που τίθεται εδώ είναι, αν τίθεται ή όχι ζήτημα χρηματοπιστωτικής σταθερότητας, όταν η μεγαλύτερη τράπεζα στην Ελλάδα έχει «κόκκινο» σχεδόν το μισό της χαρτοφυλάκιο; Επίσης, τίθεται το ερώτημα, αν θα έμπαινε ή όχι το συγκεκριμένο τραπεζικό ίδρυμα σε έναν φαύλο κύκλο αδυναμίας μεγέθυνσης του ισολογισμού και παραγωγής οργανικών κερδών; Και το ερώτημα, αν δεν προχωρούσε η εξυγίανση του ισολογισμού της </w:t>
      </w:r>
      <w:r w:rsidR="00275D09">
        <w:rPr>
          <w:rFonts w:cstheme="minorHAnsi"/>
        </w:rPr>
        <w:t>τ</w:t>
      </w:r>
      <w:r w:rsidRPr="002E5A20">
        <w:rPr>
          <w:rFonts w:cstheme="minorHAnsi"/>
        </w:rPr>
        <w:t xml:space="preserve">ράπεζας, αν θα υπήρχε ή όχι κόστος για τους καταθέτες και το δημόσιο; </w:t>
      </w:r>
    </w:p>
    <w:p w:rsidR="004E5B7C" w:rsidRPr="002E5A20" w:rsidRDefault="004E5B7C" w:rsidP="002E5A20">
      <w:pPr>
        <w:spacing w:after="0" w:line="276" w:lineRule="auto"/>
        <w:ind w:firstLine="720"/>
        <w:jc w:val="both"/>
        <w:rPr>
          <w:rFonts w:cstheme="minorHAnsi"/>
        </w:rPr>
      </w:pPr>
      <w:r w:rsidRPr="002E5A20">
        <w:rPr>
          <w:rFonts w:cstheme="minorHAnsi"/>
        </w:rPr>
        <w:t>Συνεπώς, απαντώντας και στα παραπάνω ερωτήματα, μπορεί κάποιος να απαντήσει καλύτερα τι σημαίνει δημόσιο συμφέρον. Νομίζω ότι με τον παραπάνω τρόπο, που τόσο καιρό υπονοείται ότι έπρεπε να γίνει ή με τον τρόπο που πραγματοποιήθηκε το 2021, δηλαδή</w:t>
      </w:r>
      <w:r w:rsidR="00275D09">
        <w:rPr>
          <w:rFonts w:cstheme="minorHAnsi"/>
        </w:rPr>
        <w:t>,</w:t>
      </w:r>
      <w:r w:rsidRPr="002E5A20">
        <w:rPr>
          <w:rFonts w:cstheme="minorHAnsi"/>
        </w:rPr>
        <w:t xml:space="preserve"> ενισχύοντας τους δείκτες κεφαλαιακής επάρκειας και αποκαθιστώντας τις συνθήκες πρόσβασης στις τράπεζες στις αγορές κεφαλαίου; </w:t>
      </w:r>
    </w:p>
    <w:p w:rsidR="004E5B7C" w:rsidRPr="002E5A20" w:rsidRDefault="004E5B7C" w:rsidP="002E5A20">
      <w:pPr>
        <w:spacing w:after="0" w:line="276" w:lineRule="auto"/>
        <w:ind w:firstLine="720"/>
        <w:jc w:val="both"/>
        <w:rPr>
          <w:rFonts w:cstheme="minorHAnsi"/>
        </w:rPr>
      </w:pPr>
      <w:r w:rsidRPr="00D966C3">
        <w:rPr>
          <w:rFonts w:cstheme="minorHAnsi"/>
        </w:rPr>
        <w:t>Η δεύτερη ουσιώδης διαφορά μας με τα κόμματα της Αντιπολίτευσης και δη</w:t>
      </w:r>
      <w:r w:rsidRPr="002E5A20">
        <w:rPr>
          <w:rFonts w:cstheme="minorHAnsi"/>
        </w:rPr>
        <w:t xml:space="preserve"> με την Αξιωματική Αντιπολίτευση, έχει να κάνει με τον τρόπο που αντιλαμβανόμαστε το δημόσιο συμφέρον και τον ρόλο που πρέπει να επιτελέσει στην προάσπισή του το Ταμείο Χρηματοπιστωτικής Σταθερότητας. Η θέση της Αντιπολίτευσης θα μπορούσε να συνοψιστεί περίπου στο εξής. Μένει το Ταμείο στη μετοχική σύνθεση των τραπεζών; Διασφαλίζετε το δημόσιο συμφέρον. Φεύγει το Ταμείο; Χάνετε ο έλεγχος του δημοσίου </w:t>
      </w:r>
      <w:r w:rsidR="00D966C3">
        <w:rPr>
          <w:rFonts w:cstheme="minorHAnsi"/>
        </w:rPr>
        <w:t>σ</w:t>
      </w:r>
      <w:r w:rsidRPr="002E5A20">
        <w:rPr>
          <w:rFonts w:cstheme="minorHAnsi"/>
        </w:rPr>
        <w:t xml:space="preserve">το τραπεζικό σύστημα. Ειλικρινά, κυρίες και κύριοι συνάδελφοι, δεν ξέρω αν πρόκειται για παρανόηση ή σκοπιμότητα από την πλευρά του ΣΥΡΙΖΑ, ως προς τον ρόλο αυτού του νομικού προσώπου. </w:t>
      </w:r>
    </w:p>
    <w:p w:rsidR="004E5B7C" w:rsidRPr="002E5A20" w:rsidRDefault="004E5B7C" w:rsidP="002E5A20">
      <w:pPr>
        <w:spacing w:after="0" w:line="276" w:lineRule="auto"/>
        <w:ind w:firstLine="720"/>
        <w:jc w:val="both"/>
        <w:rPr>
          <w:rFonts w:cstheme="minorHAnsi"/>
        </w:rPr>
      </w:pPr>
      <w:r w:rsidRPr="002E5A20">
        <w:rPr>
          <w:rFonts w:cstheme="minorHAnsi"/>
        </w:rPr>
        <w:t>Θα το πω όσο γίνεται πιο απλά, ώστε να γίνουμε κατανοητοί και στους Έλληνες πολίτες που μας παρακολουθούν. Παρουσία του Ταμείου στις τράπεζες, στη βάση τουλάχιστον του καταστατικού τους σκοπού, σημαίνει προβληματικό τραπεζικό σύστημα. Σημαίνει</w:t>
      </w:r>
      <w:r w:rsidR="00D966C3">
        <w:rPr>
          <w:rFonts w:cstheme="minorHAnsi"/>
        </w:rPr>
        <w:t>,</w:t>
      </w:r>
      <w:r w:rsidRPr="002E5A20">
        <w:rPr>
          <w:rFonts w:cstheme="minorHAnsi"/>
        </w:rPr>
        <w:t xml:space="preserve"> δηλαδή</w:t>
      </w:r>
      <w:r w:rsidR="00D966C3">
        <w:rPr>
          <w:rFonts w:cstheme="minorHAnsi"/>
        </w:rPr>
        <w:t>,</w:t>
      </w:r>
      <w:r w:rsidRPr="002E5A20">
        <w:rPr>
          <w:rFonts w:cstheme="minorHAnsi"/>
        </w:rPr>
        <w:t xml:space="preserve"> μειωμένη η καθόλου κερδοφορία, μη βιώσιμο αριθμό μη εξυπηρετούμενων δανείων και αδυναμία λειτουργίας. Σημαίνει αδυναμία προσέλκυσης ιδιωτικών κεφαλαίων στις τράπεζες και συνεπώς σημαίνει ασύμμετρους όρους ανταγωνισμού με τις υπόλοιπες ευρωπαϊκές και διεθνείς τράπεζες. Σημαίνει τέλος, και αδυναμία προσέλκυσης ικανών στελεχών, για τα οποία έγινε πολύς λόγος από την πλευρά της Αξιωματικής Αντιπολίτευσης.</w:t>
      </w:r>
    </w:p>
    <w:p w:rsidR="004E5B7C" w:rsidRPr="002E5A20" w:rsidRDefault="004E5B7C" w:rsidP="002E5A20">
      <w:pPr>
        <w:spacing w:after="0" w:line="276" w:lineRule="auto"/>
        <w:ind w:firstLine="720"/>
        <w:jc w:val="both"/>
        <w:rPr>
          <w:rFonts w:cstheme="minorHAnsi"/>
        </w:rPr>
      </w:pPr>
      <w:r w:rsidRPr="002E5A20">
        <w:rPr>
          <w:rFonts w:cstheme="minorHAnsi"/>
        </w:rPr>
        <w:t xml:space="preserve">Τώρα, κατά πόσο η πρόβλεψη του σχεδίου νόμου για τη σύνδεση του μπόνους παραγωγικότητας αποκλειστικά και μόνο με τη μορφή μετοχών ή άλλων ανάλογων τίτλων με </w:t>
      </w:r>
      <w:r w:rsidRPr="002E5A20">
        <w:rPr>
          <w:rFonts w:cstheme="minorHAnsi"/>
        </w:rPr>
        <w:lastRenderedPageBreak/>
        <w:t xml:space="preserve">τη μείωση του ύψους των «κόκκινων δανείων» ευνοεί την προσέλκυση ικανών στελεχών, νομίζω δεν έχετε παρά να ρωτήσετε την τραπεζική αγορά. Και βεβαίως, πολλοί εκ των φορέων που τοποθετήθηκαν προηγουμένως ήταν ξεκάθαροι επί του ζητήματος. </w:t>
      </w:r>
    </w:p>
    <w:p w:rsidR="004E5B7C" w:rsidRPr="002E5A20" w:rsidRDefault="004E5B7C" w:rsidP="002E5A20">
      <w:pPr>
        <w:spacing w:after="0" w:line="276" w:lineRule="auto"/>
        <w:ind w:firstLine="720"/>
        <w:jc w:val="both"/>
        <w:rPr>
          <w:rFonts w:cstheme="minorHAnsi"/>
        </w:rPr>
      </w:pPr>
      <w:r w:rsidRPr="002E5A20">
        <w:rPr>
          <w:rFonts w:cstheme="minorHAnsi"/>
        </w:rPr>
        <w:t xml:space="preserve">Ωστόσο, πρέπει να δοθεί και μια απάντηση από πλευράς Αξιωματικής Αντιπολίτευσης, αν προτιμάτε «κόκκινα δάνεια» πάνω από το 10% και καθόλου μπόνους παραγωγικότητας, με τον τρόπο που θα προβλέπει το παρόν σχέδιο νόμου σε ικανά στελέχη του ιδιωτικού τομέα ή προτιμάτε μεγάλο αριθμό «κόκκινων δανείων» και καθόλου πριμ παραγωγικότητας; Το ερώτημα είναι λοιπόν και πάλι, πώς διασφαλίζεται καλύτερα το δημόσιο συμφέρον. </w:t>
      </w:r>
    </w:p>
    <w:p w:rsidR="004E5B7C" w:rsidRPr="002E5A20" w:rsidRDefault="004E5B7C" w:rsidP="002E5A20">
      <w:pPr>
        <w:spacing w:after="0" w:line="276" w:lineRule="auto"/>
        <w:ind w:firstLine="720"/>
        <w:jc w:val="both"/>
        <w:rPr>
          <w:rFonts w:cstheme="minorHAnsi"/>
        </w:rPr>
      </w:pPr>
      <w:r w:rsidRPr="002E5A20">
        <w:rPr>
          <w:rFonts w:cstheme="minorHAnsi"/>
        </w:rPr>
        <w:t xml:space="preserve">Το δημόσιο συμφέρον, κατά τη γνώμη μας, υπηρετείται, για να απαντήσω και στον </w:t>
      </w:r>
      <w:r w:rsidR="00D966C3">
        <w:rPr>
          <w:rFonts w:cstheme="minorHAnsi"/>
        </w:rPr>
        <w:t>ε</w:t>
      </w:r>
      <w:r w:rsidRPr="002E5A20">
        <w:rPr>
          <w:rFonts w:cstheme="minorHAnsi"/>
        </w:rPr>
        <w:t>ισηγητή της Αξιωματικής Αντιπολίτευσης, όταν πληρούνται όλες οι προϋποθέσεις που προανέφερα. Το σχέδιο νόμου που συζητούμε έχει αυτό το στόχο, να αναπροσαρμόσει τον σκοπό του Ταμείου, το οποίο να θυμίσουμε ξανά ότι ιδρύθηκε για να διασώσει τις τράπεζες και όχι για να επιτελέσει το δημόσιο πυλώνα του τραπεζικού συστήματος, στην ουσία να διασώσει τις καταθέσεις των ελληνικών νοικοκυριών και των επιχειρήσεων και να του αποδώσει μια τελευταία αποστολή. Να διασφαλίσει ότι οι τράπεζες θα αποδοθούν ξανά υγιείς στον ιδιωτικό τομέα και θα έχουν ενσωματώσει την κουλτούρα εταιρικής διακυβέρνησης, τα μαθήματα και τα παθήματα του παρελθόντος. Το να ισχυριζόμαστε, κυρίες κύριοι συνάδελφοι, ότι το δημόσιο χάνει την εποπτεία των τραπεζών είναι στην καλύτερη περίπτωση πολιτικά αφελές, εκτός, αν αγνοούμε τον ισχυρό εποπτικό ρόλο που ασκεί η Τράπεζα της Ελλάδος και μέσω αυτής η Ευρωπαϊκή Κεντρική Τράπεζα.</w:t>
      </w:r>
    </w:p>
    <w:p w:rsidR="004E5B7C" w:rsidRPr="002E5A20" w:rsidRDefault="004E5B7C" w:rsidP="002E5A20">
      <w:pPr>
        <w:spacing w:after="0" w:line="276" w:lineRule="auto"/>
        <w:ind w:firstLine="720"/>
        <w:jc w:val="both"/>
        <w:rPr>
          <w:rFonts w:cstheme="minorHAnsi"/>
        </w:rPr>
      </w:pPr>
      <w:r w:rsidRPr="002E5A20">
        <w:rPr>
          <w:rFonts w:cstheme="minorHAnsi"/>
        </w:rPr>
        <w:t>Αυτό που πρέπει κάποια στιγμή να συζητήσουμε, και παίρνω εδώ, κύριε Υπουργέ, με αφορμή και την τοποθέτηση του κ. Σκανδαλίδη, είναι το ζήτημα της θεσμικής μνήμης αυτού του μηχανισμού. Γιατί νομίζω ότι σε αυτή την διάρκεια των δώδεκα περίπου ετών έχει συσσωρευτεί αρκετά σημαντική θεσμική μνήμη και αυτή δεν πρέπει να χαθεί. Επίσης, αν θέλουμε να είμαστε παραγωγικοί, ώστε η ελληνική δημόσια διοίκηση να ενσωματώσει στην τεχνογνωσία της στα μαθήματα της κρίσης στο τραπεζικό σύστημα, νομίζω ότι πρέπει να δούμε μελλοντικά, κ. Υπουργέ, όταν και τυπικά ολοκληρώσει τη λειτουργία του το Ταμείο, κατά πόσο θα μπορούσε ενδεχομένως, ίσως και εντός του Υπουργείου, να υπάρξει μία διεύθυνση ή κάποιος άλλος μηχανισμός έτσι ώστε, ο μη γένοιτο, σε μια αντίστοιχη μελλοντική κρίση να υπάρχει εκείνη η δομή εν είδει λειτουργίας και του ΤΧΣ το οποίο θα μπορεί να επέμβει έτσι ώστε να υπάρχει αντίστοιχη διάσωση.</w:t>
      </w:r>
    </w:p>
    <w:p w:rsidR="00F1660D" w:rsidRDefault="004E5B7C" w:rsidP="002E5A20">
      <w:pPr>
        <w:spacing w:after="0" w:line="276" w:lineRule="auto"/>
        <w:ind w:firstLine="720"/>
        <w:jc w:val="both"/>
        <w:rPr>
          <w:rFonts w:cstheme="minorHAnsi"/>
        </w:rPr>
      </w:pPr>
      <w:r w:rsidRPr="002E5A20">
        <w:rPr>
          <w:rFonts w:cstheme="minorHAnsi"/>
        </w:rPr>
        <w:t>Θα κλείσω, κ. Πρόεδρε, λέγοντας, ότι, σύμφωνα και με την προηγούμενη τοποθέτηση του συνόλου σχεδόν των φορέων που ακούσαμε, κρατάω δύο βασικά πράγματα. Πρώτον, ότι έγινε μια διεξοδική διαβούλευση επί του σχεδίου νόμου προτού κατατεθεί στην Επιτροπή μας και στην ελληνική Βουλή</w:t>
      </w:r>
      <w:r w:rsidR="00F1660D" w:rsidRPr="00F1660D">
        <w:rPr>
          <w:rFonts w:cstheme="minorHAnsi"/>
        </w:rPr>
        <w:t>.</w:t>
      </w:r>
      <w:r w:rsidRPr="002E5A20">
        <w:rPr>
          <w:rFonts w:cstheme="minorHAnsi"/>
        </w:rPr>
        <w:t xml:space="preserve"> </w:t>
      </w:r>
      <w:r w:rsidR="00F1660D">
        <w:rPr>
          <w:rFonts w:cstheme="minorHAnsi"/>
        </w:rPr>
        <w:t>Δ</w:t>
      </w:r>
      <w:r w:rsidRPr="002E5A20">
        <w:rPr>
          <w:rFonts w:cstheme="minorHAnsi"/>
        </w:rPr>
        <w:t>εύτερο</w:t>
      </w:r>
      <w:r w:rsidR="00F1660D">
        <w:rPr>
          <w:rFonts w:cstheme="minorHAnsi"/>
        </w:rPr>
        <w:t>ν</w:t>
      </w:r>
      <w:r w:rsidRPr="002E5A20">
        <w:rPr>
          <w:rFonts w:cstheme="minorHAnsi"/>
        </w:rPr>
        <w:t>, είναι ότι το σύνολο των φορέων</w:t>
      </w:r>
      <w:r w:rsidR="00F1660D">
        <w:rPr>
          <w:rFonts w:cstheme="minorHAnsi"/>
        </w:rPr>
        <w:t>,</w:t>
      </w:r>
      <w:r w:rsidRPr="002E5A20">
        <w:rPr>
          <w:rFonts w:cstheme="minorHAnsi"/>
        </w:rPr>
        <w:t xml:space="preserve"> οι οποίοι εκλήθησαν και έλαβαν το λόγο, με τις βεβαίως πιο συγκεκριμένες παρατηρήσεις που είχε ο καθένας επί συγκεκριμένων άρθρων και διατάξεων του νομοσχεδίου, έκριναν ως απαραίτητη τη συγκεκριμένη νομοθετική πρωτοβουλία από πλευράς κυβέρνησης, ότι είναι μια παρέμβαση η οποία κινείται προς τη σωστή κατεύθυνση εξορθολογισμού, όχι μόνο του ΤΧΣ αλλά και του συνεγγυητικού και βεβαίως και τις υπόλοιπες διατάξεις τις οποίες έθιξαν. Τέλος, από τη στιγμή που και οι φορείς έλαβαν μια τόσο ξεκάθαρη άποψη, καλώ και τα υπόλοιπα κόμματα της Βουλής, τουλάχιστον σε μια πολύ μεγάλη πληθώρα άρθρων, να υπάρχει μια συναίνεση, γιατί πραγματικά θεωρώ ότι είναι προς τη σωστή κατεύθυνση. </w:t>
      </w:r>
    </w:p>
    <w:p w:rsidR="004E5B7C" w:rsidRPr="002E5A20" w:rsidRDefault="004E5B7C" w:rsidP="002E5A20">
      <w:pPr>
        <w:spacing w:after="0" w:line="276" w:lineRule="auto"/>
        <w:ind w:firstLine="720"/>
        <w:jc w:val="both"/>
        <w:rPr>
          <w:rFonts w:cstheme="minorHAnsi"/>
          <w:b/>
        </w:rPr>
      </w:pPr>
      <w:r w:rsidRPr="002E5A20">
        <w:rPr>
          <w:rFonts w:cstheme="minorHAnsi"/>
        </w:rPr>
        <w:t>Ευχαριστώ πολύ.</w:t>
      </w:r>
    </w:p>
    <w:p w:rsidR="004E5B7C" w:rsidRPr="002E5A20" w:rsidRDefault="004E5B7C" w:rsidP="002E5A20">
      <w:pPr>
        <w:spacing w:after="0" w:line="276" w:lineRule="auto"/>
        <w:ind w:firstLine="720"/>
        <w:jc w:val="both"/>
        <w:rPr>
          <w:rFonts w:cstheme="minorHAnsi"/>
          <w:b/>
        </w:rPr>
      </w:pPr>
      <w:r w:rsidRPr="002E5A20">
        <w:rPr>
          <w:rFonts w:cstheme="minorHAnsi"/>
          <w:b/>
        </w:rPr>
        <w:t>ΣΤΑΥΡΟΣ ΚΑΛΟΓΙΑΝΝΗΣ (Πρόεδρος της Επιτροπής):</w:t>
      </w:r>
      <w:r w:rsidRPr="002E5A20">
        <w:rPr>
          <w:rFonts w:cstheme="minorHAnsi"/>
        </w:rPr>
        <w:t xml:space="preserve"> Κι εμείς ευχαριστούμε, τον κύριο Κεφαλογιάννη. Περνάμε στον Εισηγητή της Μειοψηφίας, τον κύριο Ιωάννη Σαρακιώτη. Κύριε Σαρακιώτη έχετε το λόγο.</w:t>
      </w:r>
    </w:p>
    <w:p w:rsidR="006E3FC0" w:rsidRDefault="004E5B7C" w:rsidP="002E5A20">
      <w:pPr>
        <w:spacing w:after="0" w:line="276" w:lineRule="auto"/>
        <w:ind w:firstLine="720"/>
        <w:jc w:val="both"/>
        <w:rPr>
          <w:rFonts w:cstheme="minorHAnsi"/>
        </w:rPr>
      </w:pPr>
      <w:r w:rsidRPr="002E5A20">
        <w:rPr>
          <w:rFonts w:cstheme="minorHAnsi"/>
          <w:b/>
        </w:rPr>
        <w:t>ΙΩΑΝΝΗΣ ΣΑΡΑΚΙΩΤΗΣ (Εισηγητής της Μειοψηφίας):</w:t>
      </w:r>
      <w:r w:rsidRPr="002E5A20">
        <w:rPr>
          <w:rFonts w:cstheme="minorHAnsi"/>
        </w:rPr>
        <w:t xml:space="preserve"> Κύριε Πρόεδρε, κύριε Υπουργέ, η χθεσινή ομιλία σας στην Επιτροπή Οικονομικών ήταν αποκαλυπτική του τρόπ</w:t>
      </w:r>
      <w:r w:rsidR="00F1660D">
        <w:rPr>
          <w:rFonts w:cstheme="minorHAnsi"/>
        </w:rPr>
        <w:t>ου με τον οποίο αναλύεται στην Κ</w:t>
      </w:r>
      <w:r w:rsidRPr="002E5A20">
        <w:rPr>
          <w:rFonts w:cstheme="minorHAnsi"/>
        </w:rPr>
        <w:t xml:space="preserve">υβέρνηση την κατάσταση στην πραγματική οικονομία και των </w:t>
      </w:r>
      <w:r w:rsidRPr="002E5A20">
        <w:rPr>
          <w:rFonts w:cstheme="minorHAnsi"/>
        </w:rPr>
        <w:lastRenderedPageBreak/>
        <w:t>προτεραιοτήτων που θέτετε με την πολιτική σας. Όσα επισημάνατε ήταν δηλωτικά μιας αντίληψης περί ευημερίας των αριθμών, αλλά αδιαφορίας για τους ανθρώπους.</w:t>
      </w:r>
    </w:p>
    <w:p w:rsidR="004E5B7C" w:rsidRPr="002E5A20" w:rsidRDefault="004E5B7C" w:rsidP="002E5A20">
      <w:pPr>
        <w:spacing w:after="0" w:line="276" w:lineRule="auto"/>
        <w:ind w:firstLine="720"/>
        <w:jc w:val="both"/>
        <w:rPr>
          <w:rFonts w:cstheme="minorHAnsi"/>
        </w:rPr>
      </w:pPr>
      <w:r w:rsidRPr="002E5A20">
        <w:rPr>
          <w:rFonts w:cstheme="minorHAnsi"/>
        </w:rPr>
        <w:t>Αναφερθήκατε στα «κόκκινα» δάνεια σαν να πρόκειται για απλά αριθμητικά δεδομένα. Πίσω, όμως, από τα μη εξυπηρετούμενα δάνεια, κρύβονται ανθρώπινα δράματα. Επιχειρήσεις, οι οποίες κλείνουν και εργαζόμενοι σε αυτές που οδηγούνται στην ανεργία</w:t>
      </w:r>
      <w:r w:rsidR="00F1660D">
        <w:rPr>
          <w:rFonts w:cstheme="minorHAnsi"/>
        </w:rPr>
        <w:t>.</w:t>
      </w:r>
      <w:r w:rsidRPr="002E5A20">
        <w:rPr>
          <w:rFonts w:cstheme="minorHAnsi"/>
        </w:rPr>
        <w:t xml:space="preserve"> </w:t>
      </w:r>
      <w:r w:rsidR="00F1660D">
        <w:rPr>
          <w:rFonts w:cstheme="minorHAnsi"/>
        </w:rPr>
        <w:t>Ν</w:t>
      </w:r>
      <w:r w:rsidRPr="002E5A20">
        <w:rPr>
          <w:rFonts w:cstheme="minorHAnsi"/>
        </w:rPr>
        <w:t xml:space="preserve">οικοκυριά που αδυνατούν να ανταπεξέλθουν στις στοιχειώδεις καθημερινές υποχρεώσεις τους και κινδυνεύουν, από στιγμή σε στιγμή, να απωλέσουν ακόμη και την ιδιοκτησία του σπιτιού τους. </w:t>
      </w:r>
    </w:p>
    <w:p w:rsidR="004E5B7C" w:rsidRPr="002E5A20" w:rsidRDefault="004E5B7C" w:rsidP="002E5A20">
      <w:pPr>
        <w:spacing w:after="0" w:line="276" w:lineRule="auto"/>
        <w:ind w:firstLine="720"/>
        <w:jc w:val="both"/>
        <w:rPr>
          <w:rFonts w:cstheme="minorHAnsi"/>
        </w:rPr>
      </w:pPr>
      <w:r w:rsidRPr="002E5A20">
        <w:rPr>
          <w:rFonts w:cstheme="minorHAnsi"/>
        </w:rPr>
        <w:t xml:space="preserve">Το πρόβλημα των «κόκκινων» δανείων δεν αποτελεί απλό λογιστικό πρόβλημα των Ισολογισμών των τραπεζών, ούτε λύνεται μέσω μιας υποτιθέμενης εξυγίανσης των χρηματοπιστωτικών ιδρυμάτων, κρύβοντας το κάτω από το χαλί των </w:t>
      </w:r>
      <w:r w:rsidRPr="002E5A20">
        <w:rPr>
          <w:rFonts w:cstheme="minorHAnsi"/>
          <w:lang w:val="en-US"/>
        </w:rPr>
        <w:t>servicers</w:t>
      </w:r>
      <w:r w:rsidRPr="002E5A20">
        <w:rPr>
          <w:rFonts w:cstheme="minorHAnsi"/>
        </w:rPr>
        <w:t xml:space="preserve">. Αντιθέτως, τα μη εξυπηρετούμενα δάνεια καθίστανται </w:t>
      </w:r>
      <w:proofErr w:type="spellStart"/>
      <w:r w:rsidRPr="002E5A20">
        <w:rPr>
          <w:rFonts w:cstheme="minorHAnsi"/>
        </w:rPr>
        <w:t>διαχειρίσιμα</w:t>
      </w:r>
      <w:proofErr w:type="spellEnd"/>
      <w:r w:rsidRPr="002E5A20">
        <w:rPr>
          <w:rFonts w:cstheme="minorHAnsi"/>
        </w:rPr>
        <w:t xml:space="preserve"> και περιορίζονται, μέσω παρεμβάσεων στην πραγματική οικονομία και στην ελάφρυνση των πολιτών και των επιχειρήσεων από τα δυσθεώρητα και διογκούμενα βάρη, τα οποία συνοδεύουν αυτά τα δάνεια. </w:t>
      </w:r>
    </w:p>
    <w:p w:rsidR="004E5B7C" w:rsidRPr="002E5A20" w:rsidRDefault="004E5B7C" w:rsidP="002E5A20">
      <w:pPr>
        <w:spacing w:after="0" w:line="276" w:lineRule="auto"/>
        <w:ind w:firstLine="720"/>
        <w:jc w:val="both"/>
        <w:rPr>
          <w:rFonts w:cstheme="minorHAnsi"/>
        </w:rPr>
      </w:pPr>
      <w:r w:rsidRPr="002E5A20">
        <w:rPr>
          <w:rFonts w:cstheme="minorHAnsi"/>
        </w:rPr>
        <w:t xml:space="preserve">Γι’ αυτόν ακριβώς το λόγο, τόνισα, κατά τη χθεσινή Εισήγησή μου, ότι συνιστά πρόκληση προς το μέσο πολίτη η χορήγηση υψηλότατων μπόνους αποδοχών στα </w:t>
      </w:r>
      <w:proofErr w:type="spellStart"/>
      <w:r w:rsidRPr="002E5A20">
        <w:rPr>
          <w:rFonts w:cstheme="minorHAnsi"/>
        </w:rPr>
        <w:t>μεγαλοστελέχη</w:t>
      </w:r>
      <w:proofErr w:type="spellEnd"/>
      <w:r w:rsidRPr="002E5A20">
        <w:rPr>
          <w:rFonts w:cstheme="minorHAnsi"/>
        </w:rPr>
        <w:t xml:space="preserve"> των τραπεζών. Ακριβώς</w:t>
      </w:r>
      <w:r w:rsidR="00F1660D">
        <w:rPr>
          <w:rFonts w:cstheme="minorHAnsi"/>
        </w:rPr>
        <w:t>,</w:t>
      </w:r>
      <w:r w:rsidRPr="002E5A20">
        <w:rPr>
          <w:rFonts w:cstheme="minorHAnsi"/>
        </w:rPr>
        <w:t xml:space="preserve"> επειδή το πρόβλημα, ως προς την κοινωνική διάσταση του, όχι απλά δεν έχει εξαλειφθεί, αλλά στην πραγματικότητα έχει διογκωθεί, τα τελευταία δύο έτη. Την κοινωνική διάσταση του ζητήματος υπογράμμισα, αλλά επιλέξατε να θριαμβολογήσετε για τα αποτελέσματα στους Ισολογισμούς των τραπεζών.</w:t>
      </w:r>
    </w:p>
    <w:p w:rsidR="004E5B7C" w:rsidRPr="002E5A20" w:rsidRDefault="004E5B7C" w:rsidP="002E5A20">
      <w:pPr>
        <w:spacing w:after="0" w:line="276" w:lineRule="auto"/>
        <w:ind w:firstLine="720"/>
        <w:jc w:val="both"/>
        <w:rPr>
          <w:rFonts w:cstheme="minorHAnsi"/>
        </w:rPr>
      </w:pPr>
      <w:r w:rsidRPr="002E5A20">
        <w:rPr>
          <w:rFonts w:cstheme="minorHAnsi"/>
        </w:rPr>
        <w:t xml:space="preserve">Πού αποτυπώνονται, άραγε, τα εν λόγω εξαιρετικά αποτελέσματα στους τραπεζικούς Ισολογισμούς; Μήπως στη διοχέτευση επαρκών κεφαλαίων προς τις επιχειρήσεις και την πραγματική οικονομία; Κάθε άλλο. Η ροή της τραπεζικής χρηματοδότησης είναι εξαιρετικά περιορισμένη και είναι διάχυτος ο φόβος μεταξύ των επιχειρηματιών, οι οποίοι αναμένουν επιδείνωση της διαθεσιμότητας κεφαλαίων στο εγγύς μέλλον, τη στιγμή που η όποια αναπτυξιακή πορεία εκμηδενίζεται λόγω της υπέρογκης αύξησης του κόστους παραγωγής. </w:t>
      </w:r>
    </w:p>
    <w:p w:rsidR="004E5B7C" w:rsidRPr="002E5A20" w:rsidRDefault="004E5B7C" w:rsidP="002E5A20">
      <w:pPr>
        <w:spacing w:after="0" w:line="276" w:lineRule="auto"/>
        <w:ind w:firstLine="720"/>
        <w:jc w:val="both"/>
        <w:rPr>
          <w:rFonts w:cstheme="minorHAnsi"/>
        </w:rPr>
      </w:pPr>
      <w:r w:rsidRPr="002E5A20">
        <w:rPr>
          <w:rFonts w:cstheme="minorHAnsi"/>
        </w:rPr>
        <w:t xml:space="preserve">Είναι ενδεικτικά τα στοιχεία, σύμφωνα με τα οποία το κόστος βιομηχανικής παραγωγής παρουσιάζει -μόνο τον Απρίλιο- αύξηση ύψους 48,8% στη χώρα μας, ενώ το αντίστοιχο κόστος αγροτικής παραγωγής παρουσιάζει αύξηση άνω του 30%. Τι παρατηρείται, συνεπώς; Εκτόξευση του κόστους παραγωγής, εν μέρει μετακύλιση της επιβάρυνσης των επιχειρήσεων στους καταναλωτές και, στο τέλος, επιδίωξη κάλυψης των απωλειών μέσω των υγιών -κατά τα λεγόμενά σας- τραπεζών. Επιδίωξη, όμως, που δεν ικανοποιείται ποτέ. Αυτό είναι το μείγμα της αποτυχημένης πολιτικής σας, στο οποίο οφείλω να ομολογήσω ότι η Κυβέρνηση έχει επιδείξει ιδιαίτερη συνέπεια. </w:t>
      </w:r>
    </w:p>
    <w:p w:rsidR="004E5B7C" w:rsidRPr="002E5A20" w:rsidRDefault="004E5B7C" w:rsidP="002E5A20">
      <w:pPr>
        <w:spacing w:after="0" w:line="276" w:lineRule="auto"/>
        <w:ind w:firstLine="720"/>
        <w:jc w:val="both"/>
        <w:rPr>
          <w:rFonts w:cstheme="minorHAnsi"/>
        </w:rPr>
      </w:pPr>
      <w:r w:rsidRPr="002E5A20">
        <w:rPr>
          <w:rFonts w:cstheme="minorHAnsi"/>
        </w:rPr>
        <w:t xml:space="preserve">Θυμόμαστε όλοι τις προβλέψεις για το Ταμείο Ανάκαμψης, σύμφωνα με τις οποίες οι τράπεζες θα εκταμιεύσουν 24 δισεκατομμύρια ευρώ, την περίοδο 2021-2024, αλλά μόνο για αξιόχρεες </w:t>
      </w:r>
      <w:r w:rsidRPr="002E5A20">
        <w:rPr>
          <w:rFonts w:cstheme="minorHAnsi"/>
          <w:lang w:val="en-US"/>
        </w:rPr>
        <w:t>bankable</w:t>
      </w:r>
      <w:r w:rsidRPr="002E5A20">
        <w:rPr>
          <w:rFonts w:cstheme="minorHAnsi"/>
        </w:rPr>
        <w:t xml:space="preserve"> επιχειρήσεις. Γνωρίζετε πόσες ήταν αυτές, πριν τη διόγκωση της κρίσης, σύμφωνα με το ΕΒΕΑ, χωρίς να έρθουν τα αποτελέσματα της ενεργειακής και οικονομικής κρίσης; Μόλις 15.000</w:t>
      </w:r>
      <w:r w:rsidR="00B54DCF">
        <w:rPr>
          <w:rFonts w:cstheme="minorHAnsi"/>
        </w:rPr>
        <w:t xml:space="preserve"> </w:t>
      </w:r>
      <w:r w:rsidRPr="002E5A20">
        <w:rPr>
          <w:rFonts w:cstheme="minorHAnsi"/>
        </w:rPr>
        <w:t xml:space="preserve">με 25.000 επιχειρήσεις στην Ελλάδα από τις περίπου 840.000. Μόνο γι’ αυτές προβλέψατε τη δυνατότητα τραπεζικής χρηματοδότησης και αφού πρώτα θέσατε -και εξακολουθείτε να θέτετε- συνολικά τον κόσμο, ιδίως της μικρομεσαίας επιχειρηματικότητας, εκτός κρατικών ενισχύσεων. </w:t>
      </w:r>
    </w:p>
    <w:p w:rsidR="004E5B7C" w:rsidRPr="002E5A20" w:rsidRDefault="004E5B7C" w:rsidP="002E5A20">
      <w:pPr>
        <w:spacing w:after="0" w:line="276" w:lineRule="auto"/>
        <w:ind w:firstLine="720"/>
        <w:jc w:val="both"/>
        <w:rPr>
          <w:rFonts w:cstheme="minorHAnsi"/>
        </w:rPr>
      </w:pPr>
      <w:r w:rsidRPr="002E5A20">
        <w:rPr>
          <w:rFonts w:cstheme="minorHAnsi"/>
        </w:rPr>
        <w:t>Όπως ανέφερε και ο Πρόεδρος του ΣΥΡΙΖΑ-Προοδευτική Συμμαχία</w:t>
      </w:r>
      <w:r w:rsidR="00F1660D">
        <w:rPr>
          <w:rFonts w:cstheme="minorHAnsi"/>
        </w:rPr>
        <w:t>,</w:t>
      </w:r>
      <w:r w:rsidRPr="002E5A20">
        <w:rPr>
          <w:rFonts w:cstheme="minorHAnsi"/>
        </w:rPr>
        <w:t xml:space="preserve"> κ. Αλέξης Τσίπρας, σε πρόσφατη συνέντευξή του, αν κάποιος δεν πιστεύει στην αναγκαιότητα της </w:t>
      </w:r>
      <w:r w:rsidRPr="002E5A20">
        <w:rPr>
          <w:rFonts w:cstheme="minorHAnsi"/>
        </w:rPr>
        <w:lastRenderedPageBreak/>
        <w:t>μικρομεσαίας επιχείρησης, τότε δεν πιστεύει στο 95 % της ελληνικής οικονομίας. Προφανώς, λοιπόν, οι εν λόγω ενισχύσεις προορίζονται μόνο για συγκεκριμένες μεγάλες επιχειρήσεις, όπως π.χ. μια μεγάλη αεροπορική εταιρεία, η οποία εισέπραξε ως ενίσχυση χρηματικό ποσό ίσο με το δημοσιονομικό κόστος μείωσης του ΦΠΑ στο ψωμί και, εν συνεχεία, προχώρησε σε επενδύσεις, με το υστέρημα των πολιτών, στα Βαλκάνια. Για το ΦΠΑ στο ψωμί, όμως, δεν συζητάμε τη μείωσή του. Οι υπόλοιπες μη αξιόχρεες επιχειρήσεις οδηγούνται στον Καιάδα της απόρριψης των αιτήσεων δανεισμού τους ή της αποδοχής, με υψηλότατα επιτόκια.</w:t>
      </w:r>
    </w:p>
    <w:p w:rsidR="004E5B7C" w:rsidRPr="002E5A20" w:rsidRDefault="004E5B7C" w:rsidP="002E5A20">
      <w:pPr>
        <w:spacing w:after="0" w:line="276" w:lineRule="auto"/>
        <w:ind w:firstLine="720"/>
        <w:jc w:val="both"/>
        <w:rPr>
          <w:rFonts w:cstheme="minorHAnsi"/>
        </w:rPr>
      </w:pPr>
      <w:r w:rsidRPr="002E5A20">
        <w:rPr>
          <w:rFonts w:cstheme="minorHAnsi"/>
        </w:rPr>
        <w:t xml:space="preserve">Όπως αναφέρθηκε σε φίλα προσκείμενη προς την Κυβέρνηση εφημερίδα, μόλις πριν από ένα μήνα, τα δάνεια για τις επιχειρήσεις -και ιδιαίτερα για τις μικρότερες- γίνονται μία ακριβή υπόθεση και, μάλιστα, τη στιγμή που τα επιτόκια καταθέσεων παραμένουν εξαιρετικά χαμηλά και κινούνται μεταξύ 0,15% έως 0,25%. </w:t>
      </w:r>
    </w:p>
    <w:p w:rsidR="004E5B7C" w:rsidRPr="002E5A20" w:rsidRDefault="004E5B7C" w:rsidP="002E5A20">
      <w:pPr>
        <w:spacing w:after="0" w:line="276" w:lineRule="auto"/>
        <w:ind w:firstLine="720"/>
        <w:jc w:val="both"/>
        <w:rPr>
          <w:rFonts w:cstheme="minorHAnsi"/>
        </w:rPr>
      </w:pPr>
      <w:r w:rsidRPr="002E5A20">
        <w:rPr>
          <w:rFonts w:cstheme="minorHAnsi"/>
        </w:rPr>
        <w:t>Σύμφωνα με στοιχεία της Τράπεζας της Ελλάδος, μόνο το πρώτο τρίμηνο του έτους, τα νέα δάνεια ήταν 475 εκατ. ευρώ για τις μεγάλες επιχειρήσεις, σε σχέση με τον Δεκέμβριο του 2021,</w:t>
      </w:r>
      <w:r w:rsidR="00B54DCF">
        <w:rPr>
          <w:rFonts w:cstheme="minorHAnsi"/>
        </w:rPr>
        <w:t xml:space="preserve"> </w:t>
      </w:r>
      <w:r w:rsidRPr="002E5A20">
        <w:rPr>
          <w:rFonts w:cstheme="minorHAnsi"/>
        </w:rPr>
        <w:t>όταν το αντίστοιχο ποσό ήταν περίπου τετραπλάσιο και ανήλθε στο 1,86 δισ. ευρώ. Αυτή είναι η διευρυμένη δυνατότητα των περίφημων υγιών τραπεζικών ιδρυμάτων, ενώ και ο τρόπος διαχείρισης εκ μέρους σας της Αναπτυξιακής τράπεζας είναι εξόχως δηλωτικός της κυβερνητικής αντίληψης.</w:t>
      </w:r>
    </w:p>
    <w:p w:rsidR="004E5B7C" w:rsidRPr="002E5A20" w:rsidRDefault="004E5B7C" w:rsidP="002E5A20">
      <w:pPr>
        <w:spacing w:after="0" w:line="276" w:lineRule="auto"/>
        <w:ind w:firstLine="720"/>
        <w:jc w:val="both"/>
        <w:rPr>
          <w:rFonts w:cstheme="minorHAnsi"/>
        </w:rPr>
      </w:pPr>
      <w:r w:rsidRPr="002E5A20">
        <w:rPr>
          <w:rFonts w:cstheme="minorHAnsi"/>
        </w:rPr>
        <w:t>Ένας θεσμός, ο οποίος θα μπορούσε μέσω χρηματοδοτικών προγραμμάτων να αποτελέσει μοχλό ανάπτυξης των επιχειρήσεων και του αγροτικού κόσμου, αλλά, τελικώς, επελέγη να μην υπηρετήσει το στόχο της προώθησης της δίκαιης βιώσιμης και ολιστικής ανάπτυξης της οικονομίας τόσο σε περιφερειακό όσο και σε εθνικό επίπεδο, όπως καταστατικά είχε προβλεφθεί από τη</w:t>
      </w:r>
      <w:r w:rsidR="00F1660D">
        <w:rPr>
          <w:rFonts w:cstheme="minorHAnsi"/>
        </w:rPr>
        <w:t>ν κυβέρνηση του ΣΥ</w:t>
      </w:r>
      <w:r w:rsidRPr="002E5A20">
        <w:rPr>
          <w:rFonts w:cstheme="minorHAnsi"/>
        </w:rPr>
        <w:t>ΡΙΖΑ</w:t>
      </w:r>
      <w:r w:rsidR="00B54DCF">
        <w:rPr>
          <w:rFonts w:cstheme="minorHAnsi"/>
        </w:rPr>
        <w:t xml:space="preserve"> </w:t>
      </w:r>
      <w:r w:rsidRPr="002E5A20">
        <w:rPr>
          <w:rFonts w:cstheme="minorHAnsi"/>
        </w:rPr>
        <w:t>από κοινού με το Πρόγραμμα των Μικροπιστώσεων.</w:t>
      </w:r>
    </w:p>
    <w:p w:rsidR="004E5B7C" w:rsidRPr="002E5A20" w:rsidRDefault="004E5B7C" w:rsidP="002E5A20">
      <w:pPr>
        <w:spacing w:after="0" w:line="276" w:lineRule="auto"/>
        <w:ind w:firstLine="720"/>
        <w:jc w:val="both"/>
        <w:rPr>
          <w:rFonts w:cstheme="minorHAnsi"/>
        </w:rPr>
      </w:pPr>
      <w:r w:rsidRPr="002E5A20">
        <w:rPr>
          <w:rFonts w:cstheme="minorHAnsi"/>
        </w:rPr>
        <w:t>Αποκαλυπτικό τώρα των αντιλήψεων της Κυβέρνησης της Νέας Δημοκρατίας για τη λειτουργία της οικονομίας είναι και το παρόν νομοσχέδιο.</w:t>
      </w:r>
    </w:p>
    <w:p w:rsidR="004E5B7C" w:rsidRPr="002E5A20" w:rsidRDefault="004E5B7C" w:rsidP="002E5A20">
      <w:pPr>
        <w:spacing w:after="0" w:line="276" w:lineRule="auto"/>
        <w:ind w:firstLine="720"/>
        <w:jc w:val="both"/>
        <w:rPr>
          <w:rFonts w:cstheme="minorHAnsi"/>
        </w:rPr>
      </w:pPr>
      <w:r w:rsidRPr="002E5A20">
        <w:rPr>
          <w:rFonts w:cstheme="minorHAnsi"/>
        </w:rPr>
        <w:t>Όπως υπογραμμίστηκε και κατά τη χθεσινή πρώτη συνεδρίαση της Επιτροπής, οι προβλέψεις για το Συνεγγυητικό Κεφάλαιο Εξασφάλισης Επενδυτικών Υπηρεσιών είναι αμιγώς τεχνικού χαρακτήρα και δεν έχουμε ιδιαίτερες ενστάσεις. Το ίδιο ισχύει και για την περίπτωση του Οργανισμού Διαχείρισης Δημοσίου Χρέους (</w:t>
      </w:r>
      <w:r w:rsidR="00976F2A" w:rsidRPr="00976F2A">
        <w:rPr>
          <w:rFonts w:cstheme="minorHAnsi"/>
        </w:rPr>
        <w:t>ΟΔΔΗΧ</w:t>
      </w:r>
      <w:r w:rsidRPr="002E5A20">
        <w:rPr>
          <w:rFonts w:cstheme="minorHAnsi"/>
        </w:rPr>
        <w:t>).</w:t>
      </w:r>
    </w:p>
    <w:p w:rsidR="004E5B7C" w:rsidRPr="002E5A20" w:rsidRDefault="004E5B7C" w:rsidP="002E5A20">
      <w:pPr>
        <w:spacing w:after="0" w:line="276" w:lineRule="auto"/>
        <w:ind w:firstLine="720"/>
        <w:jc w:val="both"/>
        <w:rPr>
          <w:rFonts w:cstheme="minorHAnsi"/>
        </w:rPr>
      </w:pPr>
      <w:r w:rsidRPr="002E5A20">
        <w:rPr>
          <w:rFonts w:cstheme="minorHAnsi"/>
        </w:rPr>
        <w:t xml:space="preserve">Χθες δεν απαντήσετε ξεκάθαρα στο ερώτημα της κ. Αχτσιόγλου, αν μεταφέρεται στον </w:t>
      </w:r>
      <w:r w:rsidR="00976F2A" w:rsidRPr="00976F2A">
        <w:rPr>
          <w:rFonts w:cstheme="minorHAnsi"/>
        </w:rPr>
        <w:t>ΟΔΔΗΧ</w:t>
      </w:r>
      <w:r w:rsidRPr="002E5A20">
        <w:rPr>
          <w:rFonts w:cstheme="minorHAnsi"/>
        </w:rPr>
        <w:t xml:space="preserve"> η ευθύνη διαχείρισης του ταμειακού αποθέματος του Δημοσίου.</w:t>
      </w:r>
    </w:p>
    <w:p w:rsidR="004E5B7C" w:rsidRPr="002E5A20" w:rsidRDefault="004E5B7C" w:rsidP="002E5A20">
      <w:pPr>
        <w:spacing w:after="0" w:line="276" w:lineRule="auto"/>
        <w:ind w:firstLine="720"/>
        <w:jc w:val="both"/>
        <w:rPr>
          <w:rFonts w:cstheme="minorHAnsi"/>
        </w:rPr>
      </w:pPr>
      <w:r w:rsidRPr="002E5A20">
        <w:rPr>
          <w:rFonts w:cstheme="minorHAnsi"/>
        </w:rPr>
        <w:t>Έρχομαι στις διατάξεις για το Ταμείο Χρηματοπιστωτικής Σταθερότητας.</w:t>
      </w:r>
    </w:p>
    <w:p w:rsidR="004E5B7C" w:rsidRPr="002E5A20" w:rsidRDefault="004E5B7C" w:rsidP="002E5A20">
      <w:pPr>
        <w:spacing w:after="0" w:line="276" w:lineRule="auto"/>
        <w:ind w:firstLine="720"/>
        <w:jc w:val="both"/>
        <w:rPr>
          <w:rFonts w:cstheme="minorHAnsi"/>
        </w:rPr>
      </w:pPr>
      <w:r w:rsidRPr="002E5A20">
        <w:rPr>
          <w:rFonts w:cstheme="minorHAnsi"/>
        </w:rPr>
        <w:t xml:space="preserve">Όπως τόνισα κατά τη χθεσινή συνεδρίαση οι αντιρρήσεις του ΣΥΡΙΖΑ, αφορούν τη συνολική κυβερνητική στρατηγική στον τραπεζικό τομέα, η οποία συμπυκνώνεται σε μία φράση «αξιοποίηση του Ταμείου από πλευράς της Κυβέρνησης της Νέας Δημοκρατίας, για να κερδίσουν οι ιδιώτες μέτοχοι των τραπεζών εις βάρος του Ελληνικού Δημοσίου». </w:t>
      </w:r>
    </w:p>
    <w:p w:rsidR="004E5B7C" w:rsidRPr="002E5A20" w:rsidRDefault="004E5B7C" w:rsidP="002E5A20">
      <w:pPr>
        <w:spacing w:after="0" w:line="276" w:lineRule="auto"/>
        <w:ind w:firstLine="720"/>
        <w:jc w:val="both"/>
        <w:rPr>
          <w:rFonts w:cstheme="minorHAnsi"/>
        </w:rPr>
      </w:pPr>
      <w:r w:rsidRPr="002E5A20">
        <w:rPr>
          <w:rFonts w:cstheme="minorHAnsi"/>
        </w:rPr>
        <w:t>Όπως τονίστηκε η ζημία που προκλήθηκε για το Δημόσιο από την αύξηση του μετοχικού κεφαλαίου της Τράπεζας Πειραιώς, συνιστά άκρως χαρακτηριστικό παράδειγμα, ενώ και η θέσπιση ασυλίας για τη διοίκηση του Ταμείου, ήρθε ως επιστέγασμα.</w:t>
      </w:r>
    </w:p>
    <w:p w:rsidR="004E5B7C" w:rsidRPr="002E5A20" w:rsidRDefault="004E5B7C" w:rsidP="002E5A20">
      <w:pPr>
        <w:spacing w:after="0" w:line="276" w:lineRule="auto"/>
        <w:ind w:firstLine="720"/>
        <w:jc w:val="both"/>
        <w:rPr>
          <w:rFonts w:cstheme="minorHAnsi"/>
        </w:rPr>
      </w:pPr>
      <w:r w:rsidRPr="002E5A20">
        <w:rPr>
          <w:rFonts w:cstheme="minorHAnsi"/>
        </w:rPr>
        <w:t xml:space="preserve">Στόχος του νομοθετήματος ως προς το Ταμείο Χρηματοπιστωτικής Σταθερότητας, είναι η αποεπένδυση, η αποχώρηση του Δημοσίου και η πλήρης επιστροφή των τραπεζών στον ιδιωτικό τομέα. </w:t>
      </w:r>
    </w:p>
    <w:p w:rsidR="004E5B7C" w:rsidRPr="002E5A20" w:rsidRDefault="004E5B7C" w:rsidP="002E5A20">
      <w:pPr>
        <w:spacing w:after="0" w:line="276" w:lineRule="auto"/>
        <w:ind w:firstLine="720"/>
        <w:jc w:val="both"/>
        <w:rPr>
          <w:rFonts w:cstheme="minorHAnsi"/>
        </w:rPr>
      </w:pPr>
      <w:r w:rsidRPr="002E5A20">
        <w:rPr>
          <w:rFonts w:cstheme="minorHAnsi"/>
        </w:rPr>
        <w:t>Άραγε, πώς θα προστατεύεται το δημόσιο συμφέρον, πλέον, δεδομένης της συνεχιζόμενα υψηλής έντασης των προβλημάτων στο πεδίο, για παράδειγμα, των μη εξυπηρετούμενων δανείων;</w:t>
      </w:r>
    </w:p>
    <w:p w:rsidR="004E5B7C" w:rsidRPr="002E5A20" w:rsidRDefault="004E5B7C" w:rsidP="002E5A20">
      <w:pPr>
        <w:spacing w:after="0" w:line="276" w:lineRule="auto"/>
        <w:ind w:firstLine="720"/>
        <w:jc w:val="both"/>
        <w:rPr>
          <w:rFonts w:cstheme="minorHAnsi"/>
        </w:rPr>
      </w:pPr>
      <w:r w:rsidRPr="002E5A20">
        <w:rPr>
          <w:rFonts w:cstheme="minorHAnsi"/>
        </w:rPr>
        <w:t>Σύμφωνα με την επιχειρηματολογία της Κυβέρνησης, αυτό θα συντελείται μέσω των ιδιωτών και των δικών τους κριτηρίων εμπλοκής στην αγορά.</w:t>
      </w:r>
    </w:p>
    <w:p w:rsidR="004E5B7C" w:rsidRPr="002E5A20" w:rsidRDefault="004E5B7C" w:rsidP="002E5A20">
      <w:pPr>
        <w:spacing w:after="0" w:line="276" w:lineRule="auto"/>
        <w:ind w:firstLine="720"/>
        <w:jc w:val="both"/>
        <w:rPr>
          <w:rFonts w:cstheme="minorHAnsi"/>
        </w:rPr>
      </w:pPr>
      <w:r w:rsidRPr="002E5A20">
        <w:rPr>
          <w:rFonts w:cstheme="minorHAnsi"/>
        </w:rPr>
        <w:t>Ας κρίνουν οι πολίτες τον εν λόγω συλλογισμό, οι οποίοι έχουν βιώσει στο πετσί τους και συνεχίζουν να βιώνουν τα λεγόμενα ιδιωτικοοικονομικά κριτήρια λειτουργίας των τραπεζικών ιδρυμάτων.</w:t>
      </w:r>
    </w:p>
    <w:p w:rsidR="004E5B7C" w:rsidRPr="002E5A20" w:rsidRDefault="004E5B7C" w:rsidP="002E5A20">
      <w:pPr>
        <w:spacing w:after="0" w:line="276" w:lineRule="auto"/>
        <w:ind w:firstLine="720"/>
        <w:jc w:val="both"/>
        <w:rPr>
          <w:rFonts w:cstheme="minorHAnsi"/>
        </w:rPr>
      </w:pPr>
      <w:r w:rsidRPr="002E5A20">
        <w:rPr>
          <w:rFonts w:cstheme="minorHAnsi"/>
        </w:rPr>
        <w:t>Περαιτέρω, η αποεπένδυση ορίζεται, πλέον, ως σκοπός και όχι ως αρμοδιότητα του Ταμείου, το οποίο θα μπορεί να διαθέτει τις μετοχές του, χωρίς να λαμβάνει υπόψη το δημόσιο συμφέρον.</w:t>
      </w:r>
    </w:p>
    <w:p w:rsidR="004E5B7C" w:rsidRPr="002E5A20" w:rsidRDefault="004E5B7C" w:rsidP="002E5A20">
      <w:pPr>
        <w:spacing w:after="0" w:line="276" w:lineRule="auto"/>
        <w:ind w:firstLine="720"/>
        <w:jc w:val="both"/>
        <w:rPr>
          <w:rFonts w:cstheme="minorHAnsi"/>
        </w:rPr>
      </w:pPr>
      <w:r w:rsidRPr="002E5A20">
        <w:rPr>
          <w:rFonts w:cstheme="minorHAnsi"/>
        </w:rPr>
        <w:t xml:space="preserve">Είναι χαρακτηριστικό ότι η </w:t>
      </w:r>
      <w:r w:rsidR="00F1660D">
        <w:rPr>
          <w:rFonts w:cstheme="minorHAnsi"/>
        </w:rPr>
        <w:t>α</w:t>
      </w:r>
      <w:r w:rsidRPr="002E5A20">
        <w:rPr>
          <w:rFonts w:cstheme="minorHAnsi"/>
        </w:rPr>
        <w:t>ρχή σεβασμού του δημοσίου συμφέροντος δεν περιλαμβάνεται, πλέον, μεταξύ των αρχών που διέπουν τις αποφάσεις του ΤΧΣ για αποεπένδυση.</w:t>
      </w:r>
    </w:p>
    <w:p w:rsidR="004E5B7C" w:rsidRPr="002E5A20" w:rsidRDefault="004E5B7C" w:rsidP="002E5A20">
      <w:pPr>
        <w:spacing w:after="0" w:line="276" w:lineRule="auto"/>
        <w:ind w:firstLine="720"/>
        <w:jc w:val="both"/>
        <w:rPr>
          <w:rFonts w:cstheme="minorHAnsi"/>
        </w:rPr>
      </w:pPr>
      <w:r w:rsidRPr="002E5A20">
        <w:rPr>
          <w:rFonts w:cstheme="minorHAnsi"/>
        </w:rPr>
        <w:t>Προς την κατεύθυνση της κυβερνητικής πολιτικής υπέρ των τραπεζιτών το Δημόσιο χάνει ειδικά δικαιώματα, τα οποία κατείχε στα Διοικητικά Συμβούλια των τραπεζών.</w:t>
      </w:r>
    </w:p>
    <w:p w:rsidR="004E5B7C" w:rsidRPr="002E5A20" w:rsidRDefault="004E5B7C" w:rsidP="002E5A20">
      <w:pPr>
        <w:spacing w:after="0" w:line="276" w:lineRule="auto"/>
        <w:ind w:firstLine="720"/>
        <w:jc w:val="both"/>
        <w:rPr>
          <w:rFonts w:cstheme="minorHAnsi"/>
        </w:rPr>
      </w:pPr>
      <w:r w:rsidRPr="002E5A20">
        <w:rPr>
          <w:rFonts w:cstheme="minorHAnsi"/>
        </w:rPr>
        <w:t xml:space="preserve">Μέσω του άρθρου 10, καταργείται το δικαίωμα του εκπροσώπου του Ταμείου να ζητά τη σύγκληση γενικής συνέλευσης. Ο εκπρόσωπος του Ταμείου χάνει τη δυνατότητα </w:t>
      </w:r>
      <w:r w:rsidRPr="002E5A20">
        <w:rPr>
          <w:rFonts w:cstheme="minorHAnsi"/>
        </w:rPr>
        <w:lastRenderedPageBreak/>
        <w:t xml:space="preserve">έγκρισης του οικονομικού διευθυντή, ενώ δεν διαθέτει, πλέον, δικαίωμα </w:t>
      </w:r>
      <w:r w:rsidRPr="002E5A20">
        <w:rPr>
          <w:rFonts w:cstheme="minorHAnsi"/>
          <w:lang w:val="en-US"/>
        </w:rPr>
        <w:t>veto</w:t>
      </w:r>
      <w:r w:rsidRPr="002E5A20">
        <w:rPr>
          <w:rFonts w:cstheme="minorHAnsi"/>
        </w:rPr>
        <w:t xml:space="preserve"> για κρίσιμα ζητήματα δημοσίου ενδιαφέροντος, όπως εκείνο της </w:t>
      </w:r>
      <w:proofErr w:type="spellStart"/>
      <w:r w:rsidRPr="002E5A20">
        <w:rPr>
          <w:rFonts w:cstheme="minorHAnsi"/>
        </w:rPr>
        <w:t>υποπαραγράφου</w:t>
      </w:r>
      <w:proofErr w:type="spellEnd"/>
      <w:r w:rsidRPr="002E5A20">
        <w:rPr>
          <w:rFonts w:cstheme="minorHAnsi"/>
        </w:rPr>
        <w:t xml:space="preserve"> 2, της 2ης παραγράφου του άρθρου 10, «εφόσον η υπό συζήτηση απόφαση δύναται να θέσει σε κίνδυνο τα συμφέροντα των καταθετών ή να επηρεάσει σοβαρά τη ρευστότητα της φερεγγυότητα ή την εν γένει συνετή και εύρυθμη λειτουργία του πιστωτικού ιδρύματος, όπως επιχειρηματική στρατηγική, διαχείριση στοιχείων ενεργητικού, παθητικού κ.λπ.».</w:t>
      </w:r>
    </w:p>
    <w:p w:rsidR="004E5B7C" w:rsidRPr="002E5A20" w:rsidRDefault="004E5B7C" w:rsidP="002E5A20">
      <w:pPr>
        <w:spacing w:after="0" w:line="276" w:lineRule="auto"/>
        <w:ind w:firstLine="720"/>
        <w:jc w:val="both"/>
        <w:rPr>
          <w:rFonts w:cstheme="minorHAnsi"/>
        </w:rPr>
      </w:pPr>
      <w:r w:rsidRPr="002E5A20">
        <w:rPr>
          <w:rFonts w:cstheme="minorHAnsi"/>
        </w:rPr>
        <w:t xml:space="preserve">Τέλος, οι προβλέψεις του νομοσχεδίου για το Ταμείο Χρηματοπιστωτικής Σταθερότητας ταυτίζονται πλήρως με τη συνολική κυβερνητική στρατηγική της εύνοιας των ημετέρων, όπως φαίνεται και από τη δυνατότητα χορήγησης υψηλότατων και περιορισμένα φορολογήσιμων </w:t>
      </w:r>
      <w:r w:rsidRPr="002E5A20">
        <w:rPr>
          <w:rFonts w:cstheme="minorHAnsi"/>
          <w:lang w:val="en-US"/>
        </w:rPr>
        <w:t>bonus</w:t>
      </w:r>
      <w:r w:rsidRPr="002E5A20">
        <w:rPr>
          <w:rFonts w:cstheme="minorHAnsi"/>
        </w:rPr>
        <w:t xml:space="preserve"> στα τραπεζικά στελέχη από το 2023.</w:t>
      </w:r>
    </w:p>
    <w:p w:rsidR="004E5B7C" w:rsidRPr="002E5A20" w:rsidRDefault="004E5B7C" w:rsidP="002E5A20">
      <w:pPr>
        <w:spacing w:after="0" w:line="276" w:lineRule="auto"/>
        <w:ind w:firstLine="720"/>
        <w:jc w:val="both"/>
        <w:rPr>
          <w:rFonts w:cstheme="minorHAnsi"/>
        </w:rPr>
      </w:pPr>
      <w:r w:rsidRPr="002E5A20">
        <w:rPr>
          <w:rFonts w:cstheme="minorHAnsi"/>
        </w:rPr>
        <w:t xml:space="preserve">Όπως αποσαφηνίζεται το Δημόσιο δια του εκπροσώπου του χάνει το δικαίωμα άσκησης </w:t>
      </w:r>
      <w:r w:rsidRPr="002E5A20">
        <w:rPr>
          <w:rFonts w:cstheme="minorHAnsi"/>
          <w:lang w:val="en-US"/>
        </w:rPr>
        <w:t>veto</w:t>
      </w:r>
      <w:r w:rsidRPr="002E5A20">
        <w:rPr>
          <w:rFonts w:cstheme="minorHAnsi"/>
        </w:rPr>
        <w:t xml:space="preserve"> για τη χορήγηση </w:t>
      </w:r>
      <w:r w:rsidRPr="002E5A20">
        <w:rPr>
          <w:rFonts w:cstheme="minorHAnsi"/>
          <w:lang w:val="en-US"/>
        </w:rPr>
        <w:t>bonus</w:t>
      </w:r>
      <w:r w:rsidRPr="002E5A20">
        <w:rPr>
          <w:rFonts w:cstheme="minorHAnsi"/>
        </w:rPr>
        <w:t xml:space="preserve"> σε τραπεζικά στελέχη, όταν οι τράπεζες παρουσιάζουν δείκτη κόκκινων δανείων κάτω του 10%.</w:t>
      </w:r>
    </w:p>
    <w:p w:rsidR="004E5B7C" w:rsidRPr="002E5A20" w:rsidRDefault="004E5B7C" w:rsidP="002E5A20">
      <w:pPr>
        <w:spacing w:after="0" w:line="276" w:lineRule="auto"/>
        <w:ind w:firstLine="720"/>
        <w:jc w:val="both"/>
        <w:rPr>
          <w:rFonts w:cstheme="minorHAnsi"/>
        </w:rPr>
      </w:pPr>
      <w:r w:rsidRPr="002E5A20">
        <w:rPr>
          <w:rFonts w:cstheme="minorHAnsi"/>
        </w:rPr>
        <w:t>Κυρίες και κύριοι συνάδελφοι, ο ΣΥΡΙΖΑ -</w:t>
      </w:r>
      <w:r w:rsidR="00B54DCF">
        <w:rPr>
          <w:rFonts w:cstheme="minorHAnsi"/>
        </w:rPr>
        <w:t xml:space="preserve"> </w:t>
      </w:r>
      <w:r w:rsidRPr="002E5A20">
        <w:rPr>
          <w:rFonts w:cstheme="minorHAnsi"/>
        </w:rPr>
        <w:t>Προοδευτική Συμμαχία, θα καταψηφίσει επί της αρχής το παρόν νομοσχέδιο, καθώς αντιτίθετ</w:t>
      </w:r>
      <w:r w:rsidR="009B1640">
        <w:rPr>
          <w:rFonts w:cstheme="minorHAnsi"/>
        </w:rPr>
        <w:t>αι στη συνολική στρατηγική της Κ</w:t>
      </w:r>
      <w:r w:rsidRPr="002E5A20">
        <w:rPr>
          <w:rFonts w:cstheme="minorHAnsi"/>
        </w:rPr>
        <w:t>υβέρνησης για την επόμενη μέρα του τραπεζικού συστήματος, ενώ φυσικά δεν μπορεί να διαχειριστεί μια τέτοια συζήτηση περί των τραπεζών αποκομμένα από τη συνολική εικόνα της ελληνικής οικονομίας.</w:t>
      </w:r>
    </w:p>
    <w:p w:rsidR="004E5B7C" w:rsidRPr="002E5A20" w:rsidRDefault="004E5B7C" w:rsidP="002E5A20">
      <w:pPr>
        <w:spacing w:after="0" w:line="276" w:lineRule="auto"/>
        <w:ind w:firstLine="720"/>
        <w:jc w:val="both"/>
        <w:rPr>
          <w:rFonts w:cstheme="minorHAnsi"/>
        </w:rPr>
      </w:pPr>
      <w:r w:rsidRPr="002E5A20">
        <w:rPr>
          <w:rFonts w:cstheme="minorHAnsi"/>
        </w:rPr>
        <w:t>Σας ευχαριστώ.</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 (Πρόεδρος της Επιτροπής):</w:t>
      </w:r>
      <w:r w:rsidRPr="002E5A20">
        <w:rPr>
          <w:rFonts w:cstheme="minorHAnsi"/>
        </w:rPr>
        <w:t xml:space="preserve"> Ευχαριστούμε και εμείς τον κ. </w:t>
      </w:r>
      <w:proofErr w:type="spellStart"/>
      <w:r w:rsidRPr="002E5A20">
        <w:rPr>
          <w:rFonts w:cstheme="minorHAnsi"/>
        </w:rPr>
        <w:t>Σαρακιώτη</w:t>
      </w:r>
      <w:proofErr w:type="spellEnd"/>
      <w:r w:rsidRPr="002E5A20">
        <w:rPr>
          <w:rFonts w:cstheme="minorHAnsi"/>
        </w:rPr>
        <w:t>.</w:t>
      </w:r>
    </w:p>
    <w:p w:rsidR="004E5B7C" w:rsidRPr="002E5A20" w:rsidRDefault="004E5B7C" w:rsidP="002E5A20">
      <w:pPr>
        <w:spacing w:after="0" w:line="276" w:lineRule="auto"/>
        <w:ind w:firstLine="720"/>
        <w:jc w:val="both"/>
        <w:rPr>
          <w:rFonts w:cstheme="minorHAnsi"/>
        </w:rPr>
      </w:pPr>
      <w:r w:rsidRPr="002E5A20">
        <w:rPr>
          <w:rFonts w:cstheme="minorHAnsi"/>
        </w:rPr>
        <w:t>Τον λόγο έχει ο κ. Σκανδαλίδης.</w:t>
      </w:r>
    </w:p>
    <w:p w:rsidR="004E5B7C" w:rsidRPr="002E5A20" w:rsidRDefault="004E5B7C" w:rsidP="002E5A20">
      <w:pPr>
        <w:spacing w:after="0" w:line="276" w:lineRule="auto"/>
        <w:ind w:firstLine="720"/>
        <w:jc w:val="both"/>
        <w:rPr>
          <w:rFonts w:cstheme="minorHAnsi"/>
        </w:rPr>
      </w:pPr>
      <w:r w:rsidRPr="002E5A20">
        <w:rPr>
          <w:rFonts w:cstheme="minorHAnsi"/>
          <w:b/>
        </w:rPr>
        <w:t>ΚΩΝΣΤΑΝΤΙΝΟΣ ΣΚΑΝΔΑΛΙΔΗΣ (Ειδικός Αγορητής του Κινήματος Αλλαγής):</w:t>
      </w:r>
      <w:r w:rsidRPr="002E5A20">
        <w:rPr>
          <w:rFonts w:cstheme="minorHAnsi"/>
        </w:rPr>
        <w:t xml:space="preserve"> Σας ευχαριστώ πολύ, κύριε Πρόεδρε.</w:t>
      </w:r>
    </w:p>
    <w:p w:rsidR="004E5B7C" w:rsidRPr="002E5A20" w:rsidRDefault="004E5B7C" w:rsidP="002E5A20">
      <w:pPr>
        <w:spacing w:after="0" w:line="276" w:lineRule="auto"/>
        <w:ind w:firstLine="720"/>
        <w:jc w:val="both"/>
        <w:rPr>
          <w:rFonts w:cstheme="minorHAnsi"/>
        </w:rPr>
      </w:pPr>
      <w:r w:rsidRPr="002E5A20">
        <w:rPr>
          <w:rFonts w:cstheme="minorHAnsi"/>
        </w:rPr>
        <w:t>Μια γενική παρατήρηση για την</w:t>
      </w:r>
      <w:r w:rsidR="009B1640">
        <w:rPr>
          <w:rFonts w:cstheme="minorHAnsi"/>
        </w:rPr>
        <w:t xml:space="preserve"> ανακοίνωση της αύξησης του ΑΕ</w:t>
      </w:r>
      <w:r w:rsidRPr="002E5A20">
        <w:rPr>
          <w:rFonts w:cstheme="minorHAnsi"/>
        </w:rPr>
        <w:t>Π κατά 7% σε ετήσια βάση το πρώτο τρίμηνο έναντι μείωσης στο αντίστοιχο τρίμηνο πέρσι του -1,7%. Το συντριπτικ</w:t>
      </w:r>
      <w:r w:rsidR="009B1640">
        <w:rPr>
          <w:rFonts w:cstheme="minorHAnsi"/>
        </w:rPr>
        <w:t>ά μεγαλύτερο μέρος του νέου ΑΕ</w:t>
      </w:r>
      <w:r w:rsidRPr="002E5A20">
        <w:rPr>
          <w:rFonts w:cstheme="minorHAnsi"/>
        </w:rPr>
        <w:t>Π προέρχεται από την αύξηση τ</w:t>
      </w:r>
      <w:r w:rsidR="009B1640">
        <w:rPr>
          <w:rFonts w:cstheme="minorHAnsi"/>
        </w:rPr>
        <w:t>ης κατανάλωσης. Σε συνολικό ΑΕ</w:t>
      </w:r>
      <w:r w:rsidRPr="002E5A20">
        <w:rPr>
          <w:rFonts w:cstheme="minorHAnsi"/>
        </w:rPr>
        <w:t>Π, από τα 47,226 δισεκατομμύρια τα 43,587 είναι η τελική καταναλωτική δαπάνη.</w:t>
      </w:r>
    </w:p>
    <w:p w:rsidR="004E5B7C" w:rsidRPr="002E5A20" w:rsidRDefault="004E5B7C" w:rsidP="002E5A20">
      <w:pPr>
        <w:spacing w:after="0" w:line="276" w:lineRule="auto"/>
        <w:ind w:firstLine="720"/>
        <w:jc w:val="both"/>
        <w:rPr>
          <w:rFonts w:cstheme="minorHAnsi"/>
        </w:rPr>
      </w:pPr>
      <w:r w:rsidRPr="002E5A20">
        <w:rPr>
          <w:rFonts w:cstheme="minorHAnsi"/>
        </w:rPr>
        <w:t xml:space="preserve">Με άλλα λόγια, ο νέος πλούτος της χώρας δεν παράγεται από ένα πιο υγιές παραγωγικό μοντέλο, αλλά βασίζεται σε μεγάλο βαθμό από τα έκτακτα μέτρα στήριξης της οικονομίας από την </w:t>
      </w:r>
      <w:r w:rsidR="009B1640">
        <w:rPr>
          <w:rFonts w:cstheme="minorHAnsi"/>
        </w:rPr>
        <w:t>Κ</w:t>
      </w:r>
      <w:r w:rsidRPr="002E5A20">
        <w:rPr>
          <w:rFonts w:cstheme="minorHAnsi"/>
        </w:rPr>
        <w:t>υβέρνηση. Αυτό αποτυπώνεται και στο ότι για ένα ακόμα τρίμηνο οι εισαγωγές υπερκάλυψαν τις εξαγωγές.</w:t>
      </w:r>
    </w:p>
    <w:p w:rsidR="004E5B7C" w:rsidRPr="002E5A20" w:rsidRDefault="004E5B7C" w:rsidP="002E5A20">
      <w:pPr>
        <w:spacing w:after="0" w:line="276" w:lineRule="auto"/>
        <w:ind w:firstLine="720"/>
        <w:jc w:val="both"/>
        <w:rPr>
          <w:rFonts w:cstheme="minorHAnsi"/>
        </w:rPr>
      </w:pPr>
      <w:r w:rsidRPr="002E5A20">
        <w:rPr>
          <w:rFonts w:cstheme="minorHAnsi"/>
        </w:rPr>
        <w:t>Τέλος είναι θετικό ότι αυξάνονται οι επενδύσεις, αλλά πρέπει να βλέπουμε και την εξέλιξη του αποθέματος όχι μόνο των ροών των άμεσων επενδύσεων, το οποίο το 2020 εμφάνισε σημαντική μείωση σε σχέση με το 2019. Πρέπει</w:t>
      </w:r>
      <w:r w:rsidR="009B1640">
        <w:rPr>
          <w:rFonts w:cstheme="minorHAnsi"/>
        </w:rPr>
        <w:t>,</w:t>
      </w:r>
      <w:r w:rsidRPr="002E5A20">
        <w:rPr>
          <w:rFonts w:cstheme="minorHAnsi"/>
        </w:rPr>
        <w:t xml:space="preserve"> δηλαδή</w:t>
      </w:r>
      <w:r w:rsidR="009B1640">
        <w:rPr>
          <w:rFonts w:cstheme="minorHAnsi"/>
        </w:rPr>
        <w:t>,</w:t>
      </w:r>
      <w:r w:rsidRPr="002E5A20">
        <w:rPr>
          <w:rFonts w:cstheme="minorHAnsi"/>
        </w:rPr>
        <w:t xml:space="preserve"> οι επενδύσεις να έχουν μακροπρόθεσμο χαρακτήρα, να παράγουν εθνική προστιθέμενη αξία, όχι να είναι βραχυπρόθεσμες και να επικεντρώνονται μόνο στις κατασκευές. </w:t>
      </w:r>
    </w:p>
    <w:p w:rsidR="004E5B7C" w:rsidRPr="002E5A20" w:rsidRDefault="004E5B7C" w:rsidP="002E5A20">
      <w:pPr>
        <w:spacing w:after="0" w:line="276" w:lineRule="auto"/>
        <w:ind w:firstLine="720"/>
        <w:jc w:val="both"/>
        <w:rPr>
          <w:rFonts w:cstheme="minorHAnsi"/>
        </w:rPr>
      </w:pPr>
      <w:r w:rsidRPr="002E5A20">
        <w:rPr>
          <w:rFonts w:cstheme="minorHAnsi"/>
        </w:rPr>
        <w:t>Έτσι μόνο μπορούμε να οικοδομήσουμε μια ανθεκτική οικονομία και κοινωνία, επιβεβαιώνοντας έτσι αυτό που ισχυριζόμαστε εδώ και πάρα πολύ καιρό ότι παρά τα χρήματα που πέσανε, που δίδονται είναι αρκετά μεγάλα ποσά και είμαστε στις πρώτες θέσεις των παροχών σε παγκόσμιο επίπεδο</w:t>
      </w:r>
      <w:r w:rsidR="009B1640">
        <w:rPr>
          <w:rFonts w:cstheme="minorHAnsi"/>
        </w:rPr>
        <w:t>,</w:t>
      </w:r>
      <w:r w:rsidRPr="002E5A20">
        <w:rPr>
          <w:rFonts w:cstheme="minorHAnsi"/>
        </w:rPr>
        <w:t xml:space="preserve"> η απόδοση τους δεν έχουν καμία σχέση με την πραγματική οικονομία, την ανθεκτικότητά της και την πορεία της. Αυτή σα γενική παρατήρηση.</w:t>
      </w:r>
    </w:p>
    <w:p w:rsidR="004E5B7C" w:rsidRPr="002E5A20" w:rsidRDefault="004E5B7C" w:rsidP="002E5A20">
      <w:pPr>
        <w:spacing w:after="0" w:line="276" w:lineRule="auto"/>
        <w:ind w:firstLine="720"/>
        <w:jc w:val="both"/>
        <w:rPr>
          <w:rFonts w:cstheme="minorHAnsi"/>
        </w:rPr>
      </w:pPr>
      <w:r w:rsidRPr="002E5A20">
        <w:rPr>
          <w:rFonts w:cstheme="minorHAnsi"/>
        </w:rPr>
        <w:t xml:space="preserve"> Σε ό,τι αφορά το συγκεκριμένο νομοσχέδιο θέλω, να επαναλάβω τις δύο θεμελιακές μας διαφορές. Η πρώτη είναι εμείς έτσι κι αλλιώς το Υπερταμείο δεν το θέλαμε με αυτή τη σύνδεση, με αυτή τη δυνατότητα και με αυτές τις εξουσίες και το δηλώσαμε από την πρώτη στιγμή. Μάλιστα στην πορεία έχουμε κάνει και συγκεκριμένες προτάσεις, για το πώς πρέπει αυτό να αλλάξει χαρακτήρα και οργάνωση προκειμένου, να εξυπηρετήσει τα συμφέροντα της χώρας και όχι να είναι κάτω από την επήρεια των δανειστών. Τώρα ενώ έχει φύγει η Ελλάδα από τα μνημόνια είναι φανερό, ότι τα επόμενα τρία χρόνια θα είναι υπό μνημονιακό καθεστώς κατά ένα τρόπο, γιατί αυτό σημαίνει η παράταση της λειτουργίας του Υπερταμείου με το οποίο επαναλαμβάνω, έχουμε μια αντιπαράθεση αρχής.</w:t>
      </w:r>
    </w:p>
    <w:p w:rsidR="004E5B7C" w:rsidRPr="002E5A20" w:rsidRDefault="004E5B7C" w:rsidP="002E5A20">
      <w:pPr>
        <w:spacing w:after="0" w:line="276" w:lineRule="auto"/>
        <w:ind w:firstLine="720"/>
        <w:jc w:val="both"/>
        <w:rPr>
          <w:rFonts w:cstheme="minorHAnsi"/>
        </w:rPr>
      </w:pPr>
      <w:r w:rsidRPr="002E5A20">
        <w:rPr>
          <w:rFonts w:cstheme="minorHAnsi"/>
        </w:rPr>
        <w:t xml:space="preserve">Το </w:t>
      </w:r>
      <w:r w:rsidR="009B1640">
        <w:rPr>
          <w:rFonts w:cstheme="minorHAnsi"/>
        </w:rPr>
        <w:t>Τ</w:t>
      </w:r>
      <w:r w:rsidRPr="002E5A20">
        <w:rPr>
          <w:rFonts w:cstheme="minorHAnsi"/>
        </w:rPr>
        <w:t xml:space="preserve">αμείο </w:t>
      </w:r>
      <w:r w:rsidR="009B1640">
        <w:rPr>
          <w:rFonts w:cstheme="minorHAnsi"/>
        </w:rPr>
        <w:t>Χ</w:t>
      </w:r>
      <w:r w:rsidRPr="002E5A20">
        <w:rPr>
          <w:rFonts w:cstheme="minorHAnsi"/>
        </w:rPr>
        <w:t xml:space="preserve">ρηματοπιστωτικής </w:t>
      </w:r>
      <w:r w:rsidR="009B1640">
        <w:rPr>
          <w:rFonts w:cstheme="minorHAnsi"/>
        </w:rPr>
        <w:t>Σ</w:t>
      </w:r>
      <w:r w:rsidRPr="002E5A20">
        <w:rPr>
          <w:rFonts w:cstheme="minorHAnsi"/>
        </w:rPr>
        <w:t>ταθερότητας έμεινε ουσιαστικά με 2,15 δι</w:t>
      </w:r>
      <w:r w:rsidR="009B1640">
        <w:rPr>
          <w:rFonts w:cstheme="minorHAnsi"/>
        </w:rPr>
        <w:t>ς</w:t>
      </w:r>
      <w:r w:rsidRPr="002E5A20">
        <w:rPr>
          <w:rFonts w:cstheme="minorHAnsi"/>
        </w:rPr>
        <w:t xml:space="preserve"> αξία μετοχικού κεφαλαίου, τα μαθήματα τα έμαθε. Θα μ</w:t>
      </w:r>
      <w:r w:rsidR="009B1640">
        <w:rPr>
          <w:rFonts w:cstheme="minorHAnsi"/>
        </w:rPr>
        <w:t>πορούσε έστω και αυτά τα 2,5 δις</w:t>
      </w:r>
      <w:r w:rsidRPr="002E5A20">
        <w:rPr>
          <w:rFonts w:cstheme="minorHAnsi"/>
        </w:rPr>
        <w:t xml:space="preserve"> να κεφαλαιοποιηθούν, να υπαχθούν σε ένα δημόσιο φορέα ή να γίνει μια αλλαγή να το προστατεύσουμε αυτό το κεφάλαιο, να μην εξαφανιστούν και αυτά σε επόμενη φάση, γιατί προφανώς στα επόμενα τρία χρόνια δίνεται παράταση, για να απορροφηθούν και να εξαφανιστούν κι αυτά, όπως εξαφανίστηκαν τα προηγούμενα 38 δις που είπαμε χτες. Άρα, ουσιαστικά θα μηδενιστεί αυτό το κεφάλαιο χωρίς να υπάρχει καμία αξιοποίηση, θα γίνει καπνός. </w:t>
      </w:r>
    </w:p>
    <w:p w:rsidR="004E5B7C" w:rsidRPr="002E5A20" w:rsidRDefault="004E5B7C" w:rsidP="002E5A20">
      <w:pPr>
        <w:spacing w:after="0" w:line="276" w:lineRule="auto"/>
        <w:ind w:firstLine="720"/>
        <w:jc w:val="both"/>
        <w:rPr>
          <w:rFonts w:cstheme="minorHAnsi"/>
        </w:rPr>
      </w:pPr>
      <w:r w:rsidRPr="002E5A20">
        <w:rPr>
          <w:rFonts w:cstheme="minorHAnsi"/>
        </w:rPr>
        <w:t>Εμείς πιστεύουμε, ότι συνεχίζετε την ίδια πολιτική, ιδιωτικοποιείτε</w:t>
      </w:r>
      <w:r w:rsidR="00B54DCF">
        <w:rPr>
          <w:rFonts w:cstheme="minorHAnsi"/>
        </w:rPr>
        <w:t xml:space="preserve"> </w:t>
      </w:r>
      <w:r w:rsidRPr="002E5A20">
        <w:rPr>
          <w:rFonts w:cstheme="minorHAnsi"/>
        </w:rPr>
        <w:t>τα κέρδη, κοινωνικοποιείτε τις ζημιές. Μου κάνει μεγάλη εντύπωση που ο επικεφαλής του Ταμείου και με τόση</w:t>
      </w:r>
      <w:r w:rsidR="00B54DCF">
        <w:rPr>
          <w:rFonts w:cstheme="minorHAnsi"/>
        </w:rPr>
        <w:t xml:space="preserve"> </w:t>
      </w:r>
      <w:r w:rsidRPr="002E5A20">
        <w:rPr>
          <w:rFonts w:cstheme="minorHAnsi"/>
        </w:rPr>
        <w:t>άνεση</w:t>
      </w:r>
      <w:r w:rsidR="00B54DCF">
        <w:rPr>
          <w:rFonts w:cstheme="minorHAnsi"/>
        </w:rPr>
        <w:t xml:space="preserve"> </w:t>
      </w:r>
      <w:r w:rsidRPr="002E5A20">
        <w:rPr>
          <w:rFonts w:cstheme="minorHAnsi"/>
        </w:rPr>
        <w:t>λέει, ότι όλα όσα έγιναν για την Τράπεζα Πειραιώς είναι καλώς γινόμενα και ότι δεν υπάρχει κανένα πρόβλημα και με κανένα τρόπο δεν έχει ζημιωθεί το δημόσιο.</w:t>
      </w:r>
    </w:p>
    <w:p w:rsidR="004E5B7C" w:rsidRPr="002E5A20" w:rsidRDefault="004E5B7C" w:rsidP="002E5A20">
      <w:pPr>
        <w:spacing w:after="0" w:line="276" w:lineRule="auto"/>
        <w:ind w:firstLine="720"/>
        <w:jc w:val="both"/>
        <w:rPr>
          <w:rFonts w:cstheme="minorHAnsi"/>
        </w:rPr>
      </w:pPr>
      <w:r w:rsidRPr="002E5A20">
        <w:rPr>
          <w:rFonts w:cstheme="minorHAnsi"/>
        </w:rPr>
        <w:t>Εμείς έχουμε καταθέσει από τις 19 Απριλίου του 2021 ερώτηση και αίτηση κατάθεσης εγγράφων, έχουμε θέσει 12 ερωτήματα σε ό,τι αφορά αυτή την αγοραπωλησία και η ουσία είναι, ότι δεν απάντησε ούτε η Κυβέρνηση, ούτε σκέφτηκε να απαντήσει</w:t>
      </w:r>
      <w:r w:rsidR="009B1640">
        <w:rPr>
          <w:rFonts w:cstheme="minorHAnsi"/>
        </w:rPr>
        <w:t xml:space="preserve">, </w:t>
      </w:r>
      <w:r w:rsidRPr="002E5A20">
        <w:rPr>
          <w:rFonts w:cstheme="minorHAnsi"/>
        </w:rPr>
        <w:t>προφανώς έχοντας γνώση αυτής της ερώτησης</w:t>
      </w:r>
      <w:r w:rsidR="009B1640">
        <w:rPr>
          <w:rFonts w:cstheme="minorHAnsi"/>
        </w:rPr>
        <w:t>,</w:t>
      </w:r>
      <w:r w:rsidRPr="002E5A20">
        <w:rPr>
          <w:rFonts w:cstheme="minorHAnsi"/>
        </w:rPr>
        <w:t xml:space="preserve"> ούτε ο επικεφαλής ουσιαστικά του ΤΧΣ. </w:t>
      </w:r>
    </w:p>
    <w:p w:rsidR="004E5B7C" w:rsidRPr="002E5A20" w:rsidRDefault="004E5B7C" w:rsidP="002E5A20">
      <w:pPr>
        <w:spacing w:after="0" w:line="276" w:lineRule="auto"/>
        <w:ind w:firstLine="720"/>
        <w:jc w:val="both"/>
        <w:rPr>
          <w:rFonts w:cstheme="minorHAnsi"/>
        </w:rPr>
      </w:pPr>
      <w:r w:rsidRPr="002E5A20">
        <w:rPr>
          <w:rFonts w:cstheme="minorHAnsi"/>
        </w:rPr>
        <w:t>Εμείς πιστεύουμε, ότι αυτό ήταν μια μεγάλη τρύπα στην υπόθεση του δημοσίου συμφέροντος, δεν εξυπηρετήθηκε το δημόσιο συμφέρον. Έχουμε κάνει επανειλημμένα συζητήσεις, το έχουμε φέρει σε συνεδριάσεις, έχει έρθει και ο Διοικητής της Τράπεζας της Ελλάδος, έχουν γίνει κατά καιρούς και με πρωτοβουλία της Κυβέρνησης πολλές συζητήσεις , ικανοποιητική απάντηση μέχρι σήμερα μετά από</w:t>
      </w:r>
      <w:r w:rsidR="00B54DCF">
        <w:rPr>
          <w:rFonts w:cstheme="minorHAnsi"/>
        </w:rPr>
        <w:t xml:space="preserve"> </w:t>
      </w:r>
      <w:r w:rsidRPr="002E5A20">
        <w:rPr>
          <w:rFonts w:cstheme="minorHAnsi"/>
        </w:rPr>
        <w:t xml:space="preserve">τόσο χρόνο δεν έχουμε πάρει. </w:t>
      </w:r>
    </w:p>
    <w:p w:rsidR="004E5B7C" w:rsidRPr="002E5A20" w:rsidRDefault="004E5B7C" w:rsidP="002E5A20">
      <w:pPr>
        <w:spacing w:after="0" w:line="276" w:lineRule="auto"/>
        <w:ind w:firstLine="720"/>
        <w:jc w:val="both"/>
        <w:rPr>
          <w:rFonts w:cstheme="minorHAnsi"/>
        </w:rPr>
      </w:pPr>
      <w:r w:rsidRPr="002E5A20">
        <w:rPr>
          <w:rFonts w:cstheme="minorHAnsi"/>
        </w:rPr>
        <w:lastRenderedPageBreak/>
        <w:t>Αυτό σε ό,τι αφορά τις θεμελιακές διαφορές που έχουμε σε σχέση με το νομοσχέδιο, που δεν σας κρύβω ότι η βασική κατεύθυνση θα είναι</w:t>
      </w:r>
      <w:r w:rsidR="009B1640">
        <w:rPr>
          <w:rFonts w:cstheme="minorHAnsi"/>
        </w:rPr>
        <w:t xml:space="preserve">, </w:t>
      </w:r>
      <w:r w:rsidRPr="002E5A20">
        <w:rPr>
          <w:rFonts w:cstheme="minorHAnsi"/>
        </w:rPr>
        <w:t>εκτός αν αλλάξει κάτι στην Επιτροπή</w:t>
      </w:r>
      <w:r w:rsidR="009B1640">
        <w:rPr>
          <w:rFonts w:cstheme="minorHAnsi"/>
        </w:rPr>
        <w:t xml:space="preserve">, </w:t>
      </w:r>
      <w:r w:rsidRPr="002E5A20">
        <w:rPr>
          <w:rFonts w:cstheme="minorHAnsi"/>
        </w:rPr>
        <w:t xml:space="preserve">θα είναι η αρνητική μας ψήφος επί της αρχής. </w:t>
      </w:r>
    </w:p>
    <w:p w:rsidR="004E5B7C" w:rsidRPr="002E5A20" w:rsidRDefault="004E5B7C" w:rsidP="002E5A20">
      <w:pPr>
        <w:spacing w:after="0" w:line="276" w:lineRule="auto"/>
        <w:ind w:firstLine="720"/>
        <w:jc w:val="both"/>
        <w:rPr>
          <w:rFonts w:cstheme="minorHAnsi"/>
        </w:rPr>
      </w:pPr>
      <w:r w:rsidRPr="002E5A20">
        <w:rPr>
          <w:rFonts w:cstheme="minorHAnsi"/>
        </w:rPr>
        <w:t xml:space="preserve">Τώρα σε ό,τι αφορά τα πιο συγκεκριμένα θα πω μερικές παρατηρήσεις. Στην παράγραφο 17, του άρθρου 5 ορίζεται, ότι όλες οι ενέργειες οποιουδήποτε μέλους του διοικητικού συμβουλίου παραμένουν έγκυρες παρά τη διαπίστωση ελαττώματος αναφορικά με τον διορισμό, την καταλληλότητα ή τα προσόντα του μέλους και το ρωτήσαμε και χθες τι σημαίνει αυτό; Ποιο είναι ποιος φωτογραφίζει η συγκεκριμένη διάταξη και είναι δυνατόν να θεσμοθετούνται τέτοιοι διορισμοί μελών σε ένα τόσο σημαντικό οργανισμό; Πρέπει να πάρουμε πολύ πιο ξεκάθαρες απαντήσεις. </w:t>
      </w:r>
    </w:p>
    <w:p w:rsidR="004E5B7C" w:rsidRPr="002E5A20" w:rsidRDefault="004E5B7C" w:rsidP="002E5A20">
      <w:pPr>
        <w:tabs>
          <w:tab w:val="left" w:pos="851"/>
          <w:tab w:val="left" w:pos="2085"/>
        </w:tabs>
        <w:spacing w:after="0" w:line="276" w:lineRule="auto"/>
        <w:ind w:firstLine="720"/>
        <w:jc w:val="both"/>
        <w:rPr>
          <w:rFonts w:cstheme="minorHAnsi"/>
        </w:rPr>
      </w:pPr>
      <w:r w:rsidRPr="002E5A20">
        <w:rPr>
          <w:rFonts w:cstheme="minorHAnsi"/>
        </w:rPr>
        <w:tab/>
        <w:t>Το δεύτερο, ο μειωμένος ρόλος του ταμείου στην εταιρική διακυβέρνηση των τραπεζών αποτυπώνεται και στην κατάργηση των κριτηρίων αξιολόγησης, για τα μέλη του Διοικητικού Συμβουλίου των Τραπεζών όπως και στη δυνατότητά του να ζητήσει αλλαγές, όπως επισημαίνεται στο άρθρο 11. Νομίζω ότι είναι στάχτη στα μάτια η δυνατότητα του ταμείου να παρεμβαίνει μόνο και για όσο διάστημα το πιστωτικό ίδρυμα, στο οποίο συμμετέχει έχει δείκτη κόκκινων δανείων άνω του 10% . Διαφορετικά, δεν προβλέπεται κάποιο δικαίωμα παρέμβασης για κάτω του 10 % πέραν της οικονομικής κρίσης 2022 για τα μπόνους κ</w:t>
      </w:r>
      <w:r w:rsidR="009B1640">
        <w:rPr>
          <w:rFonts w:cstheme="minorHAnsi"/>
        </w:rPr>
        <w:t>αι τις αποδοχές. Θα μπορούσε η Κ</w:t>
      </w:r>
      <w:r w:rsidRPr="002E5A20">
        <w:rPr>
          <w:rFonts w:cstheme="minorHAnsi"/>
        </w:rPr>
        <w:t xml:space="preserve">υβέρνηση να ορίσει όχι γενικά κάτω από 10% αλλά όταν επιτυγχάνεται δείκτης κόκκινων δανείων στο μέσο όρο της ευρωζώνης που είναι σήμερα στο 2% . </w:t>
      </w:r>
    </w:p>
    <w:p w:rsidR="004E5B7C" w:rsidRPr="002E5A20" w:rsidRDefault="004E5B7C" w:rsidP="002E5A20">
      <w:pPr>
        <w:tabs>
          <w:tab w:val="left" w:pos="851"/>
          <w:tab w:val="left" w:pos="2085"/>
        </w:tabs>
        <w:spacing w:after="0" w:line="276" w:lineRule="auto"/>
        <w:ind w:firstLine="720"/>
        <w:jc w:val="both"/>
        <w:rPr>
          <w:rFonts w:cstheme="minorHAnsi"/>
        </w:rPr>
      </w:pPr>
      <w:r w:rsidRPr="002E5A20">
        <w:rPr>
          <w:rFonts w:cstheme="minorHAnsi"/>
        </w:rPr>
        <w:tab/>
        <w:t xml:space="preserve">Αυτό αφορά το άρθρο 11, όπου επίσης το ίδιο άρθρο, που αφορά την κατάργηση κριτηρίων αξιολόγησης των μελών του Διοικητικού Συμβουλίου και των επιτροπών των τραπεζών καταργούνται τα ισχύοντα κριτήρια σύνθεσης Διοικητικού Συμβουλίου άρθρο 11, καταργούμενες παράγραφοι 8,9 τα οποία επιβάλλουν στο Διοικητικό Συμβούλιο της Τράπεζας στην οποία συμμετέχει το ταμείο ως μέτοχος, να περιλαμβάνει τουλάχιστον τρεις εμπειρογνώμονες, ως ανεξάρτητα μη εκτελεστικά μέλη, με επαρκείς γνώσεις και διεθνή εμπειρία τουλάχιστον 15 ετών σε αντίστοιχα χρηματοπιστωτικά ιδρύματα εκ των οποίων τουλάχιστον τρία χρόνια ως μέλη διεθνούς τραπεζικού ομίλου που δεν δραστηριοποιείται στην εγχώρια αγορά . </w:t>
      </w:r>
    </w:p>
    <w:p w:rsidR="004E5B7C" w:rsidRPr="002E5A20" w:rsidRDefault="004E5B7C" w:rsidP="002E5A20">
      <w:pPr>
        <w:tabs>
          <w:tab w:val="left" w:pos="851"/>
          <w:tab w:val="left" w:pos="2085"/>
        </w:tabs>
        <w:spacing w:after="0" w:line="276" w:lineRule="auto"/>
        <w:ind w:firstLine="720"/>
        <w:jc w:val="both"/>
        <w:rPr>
          <w:rFonts w:cstheme="minorHAnsi"/>
        </w:rPr>
      </w:pPr>
      <w:r w:rsidRPr="002E5A20">
        <w:rPr>
          <w:rFonts w:cstheme="minorHAnsi"/>
        </w:rPr>
        <w:tab/>
        <w:t>Ταυτόχρονα, αίρεται η δικλείδα ότι τα μέλη του Διοικητικού Συμβουλίου δεν πρέπει να είχαν οποιαδήποτε σχέση με πιστωτικά</w:t>
      </w:r>
      <w:r w:rsidR="00B54DCF">
        <w:rPr>
          <w:rFonts w:cstheme="minorHAnsi"/>
        </w:rPr>
        <w:t xml:space="preserve"> </w:t>
      </w:r>
      <w:r w:rsidRPr="002E5A20">
        <w:rPr>
          <w:rFonts w:cstheme="minorHAnsi"/>
        </w:rPr>
        <w:t>ιδρύματα που λειτουργούν στην Ελλάδα . Νομίζω ότι αυτό είναι θετικό</w:t>
      </w:r>
      <w:r w:rsidR="009B1640">
        <w:rPr>
          <w:rFonts w:cstheme="minorHAnsi"/>
        </w:rPr>
        <w:t>,</w:t>
      </w:r>
      <w:r w:rsidRPr="002E5A20">
        <w:rPr>
          <w:rFonts w:cstheme="minorHAnsi"/>
        </w:rPr>
        <w:t xml:space="preserve"> κατά τα προηγούμενα χρόνια όπως και η υποχρέωση τουλάχιστον ένα μέλος του Διοικητικού Συμβουλίου να έχει σχετική εξειδίκευση και διεθνή εμπειρία τουλάχιστον πέντε ετών στη διαχείριση κινδύνων ή τη διαχείριση των μη εξυπηρετούμενων δανείων άρθρο 11, ίδιες καταργούμενες διατάξεις. Η άρση, των παραπάνω δρακόντειων ρυθμίσεων για το διορισμό μελών στα Διοικητικά Συμβούλια Τραπεζών, έχει μια λογική υπό την έννοια ότι υπήρξε από το 2015 και μετά ένας έντονος αφελληνισμός των Διοικητικών Συμβουλίων των Τραπεζών με σκοπό την αποπολιτικοποίηση. Ένας αφελληνισμός που προκλήθηκε λόγω της εξωτερικής πίεσης από τους δανειστές για να σπάσει το αναποτελεσματικό μοντέλο λειτουργίας των τραπεζών, ελλείψει εγχώριας πολιτικής βούλησης που ωστόσο οδήγησε στα αντίθετα αποτελέσματα. Γιατί όλοι ξέρουμε ότι εισήλθαν στα Διοικητικά Συμβούλια άνθρωποι με ελάχιστη γνώση της ελληνικής οικονομίας, με ότι αυτό συνεπάγεται για τη στρατηγική χρηματοδότησης νοικοκυριών και επιχειρήσεων.</w:t>
      </w:r>
    </w:p>
    <w:p w:rsidR="004E5B7C" w:rsidRPr="002E5A20" w:rsidRDefault="004E5B7C" w:rsidP="002E5A20">
      <w:pPr>
        <w:tabs>
          <w:tab w:val="left" w:pos="851"/>
          <w:tab w:val="left" w:pos="2085"/>
        </w:tabs>
        <w:spacing w:after="0" w:line="276" w:lineRule="auto"/>
        <w:ind w:firstLine="720"/>
        <w:jc w:val="both"/>
        <w:rPr>
          <w:rFonts w:cstheme="minorHAnsi"/>
        </w:rPr>
      </w:pPr>
      <w:r w:rsidRPr="002E5A20">
        <w:rPr>
          <w:rFonts w:cstheme="minorHAnsi"/>
        </w:rPr>
        <w:tab/>
      </w:r>
      <w:r w:rsidR="00B54DCF">
        <w:rPr>
          <w:rFonts w:cstheme="minorHAnsi"/>
        </w:rPr>
        <w:t xml:space="preserve"> </w:t>
      </w:r>
      <w:r w:rsidRPr="002E5A20">
        <w:rPr>
          <w:rFonts w:cstheme="minorHAnsi"/>
        </w:rPr>
        <w:t>Τώρα, σε ό τι αφορά το συνεγγυητικό</w:t>
      </w:r>
      <w:r w:rsidR="00B54DCF">
        <w:rPr>
          <w:rFonts w:cstheme="minorHAnsi"/>
        </w:rPr>
        <w:t xml:space="preserve"> </w:t>
      </w:r>
      <w:r w:rsidRPr="002E5A20">
        <w:rPr>
          <w:rFonts w:cstheme="minorHAnsi"/>
        </w:rPr>
        <w:t xml:space="preserve">κεφάλαιο εξασφάλισης επενδυτικών υπηρεσιών, επισημαίνεται ότι το θέμα αυτό είναι εξαιρετικά ευαίσθητο και πολύπλοκο, καθώς η αξιόπιστη λειτουργία του αυξάνει τη φερεγγυότητα του συστήματος εγγύησης των επενδυτών και </w:t>
      </w:r>
      <w:proofErr w:type="spellStart"/>
      <w:r w:rsidRPr="002E5A20">
        <w:rPr>
          <w:rFonts w:cstheme="minorHAnsi"/>
        </w:rPr>
        <w:t>δι</w:t>
      </w:r>
      <w:proofErr w:type="spellEnd"/>
      <w:r w:rsidRPr="002E5A20">
        <w:rPr>
          <w:rFonts w:cstheme="minorHAnsi"/>
        </w:rPr>
        <w:t xml:space="preserve"> αυτού τα κίνητρα για επένδυση. Είναι σημαντική πρωτοβουλία και δικαίωση, για όσους το διεκδίκησαν, η εφαρμογή των διεθνών λογιστικών προτύπων και προφανώς αυξάνει την αξιοπιστία του ταμείου, αλλά γεννά και κάποια ερωτήματα γιατί δεν είχε προχωρήσει πιο γρήγορα αυτή η πρωτοβουλία από τη διοίκηση του ταμείου και φτάσαμε να θεσμοθετείται με νόμο το 2022 .</w:t>
      </w:r>
    </w:p>
    <w:p w:rsidR="004E5B7C" w:rsidRPr="002E5A20" w:rsidRDefault="004E5B7C" w:rsidP="002E5A20">
      <w:pPr>
        <w:tabs>
          <w:tab w:val="left" w:pos="851"/>
          <w:tab w:val="left" w:pos="2085"/>
        </w:tabs>
        <w:spacing w:after="0" w:line="276" w:lineRule="auto"/>
        <w:ind w:firstLine="720"/>
        <w:jc w:val="both"/>
        <w:rPr>
          <w:rFonts w:cstheme="minorHAnsi"/>
        </w:rPr>
      </w:pPr>
      <w:r w:rsidRPr="002E5A20">
        <w:rPr>
          <w:rFonts w:cstheme="minorHAnsi"/>
        </w:rPr>
        <w:tab/>
        <w:t xml:space="preserve"> Έχουμε εδώ δύο παρατηρήσεις. Ο τρόπος εκλογής των μελών του Διοικητικού Συμβουλίου πρέπει να γίνει αναλογικότερος, έτσι ώστε να εκπροσωπούνται στο Διοικητικό </w:t>
      </w:r>
      <w:r w:rsidRPr="002E5A20">
        <w:rPr>
          <w:rFonts w:cstheme="minorHAnsi"/>
        </w:rPr>
        <w:lastRenderedPageBreak/>
        <w:t>Συμβούλιο του Νομικού προσώπου οι διαφορετικών κατηγοριών εταιρείες τράπεζες</w:t>
      </w:r>
      <w:r w:rsidR="009B1640">
        <w:rPr>
          <w:rFonts w:cstheme="minorHAnsi"/>
        </w:rPr>
        <w:t xml:space="preserve"> -</w:t>
      </w:r>
      <w:r w:rsidRPr="002E5A20">
        <w:rPr>
          <w:rFonts w:cstheme="minorHAnsi"/>
        </w:rPr>
        <w:t xml:space="preserve"> μέλη του χρηματιστηρίου Αθηνών, που</w:t>
      </w:r>
      <w:r w:rsidR="00B54DCF">
        <w:rPr>
          <w:rFonts w:cstheme="minorHAnsi"/>
        </w:rPr>
        <w:t xml:space="preserve"> </w:t>
      </w:r>
      <w:r w:rsidRPr="002E5A20">
        <w:rPr>
          <w:rFonts w:cstheme="minorHAnsi"/>
        </w:rPr>
        <w:t>παρέχουν θεματοφυλακή, μη μέλη και λοιπά τράπεζες, που παρέχουν γενικά επενδυτικές υπηρεσίες.</w:t>
      </w:r>
    </w:p>
    <w:p w:rsidR="004E5B7C" w:rsidRPr="002E5A20" w:rsidRDefault="004E5B7C" w:rsidP="002E5A20">
      <w:pPr>
        <w:tabs>
          <w:tab w:val="left" w:pos="851"/>
          <w:tab w:val="left" w:pos="2085"/>
        </w:tabs>
        <w:spacing w:after="0" w:line="276" w:lineRule="auto"/>
        <w:ind w:firstLine="720"/>
        <w:jc w:val="both"/>
        <w:rPr>
          <w:rFonts w:cstheme="minorHAnsi"/>
        </w:rPr>
      </w:pPr>
      <w:r w:rsidRPr="002E5A20">
        <w:rPr>
          <w:rFonts w:cstheme="minorHAnsi"/>
        </w:rPr>
        <w:tab/>
        <w:t>Και δεύτερο, η διατύπωση αναφορικά με τον τρόπο υπολογισμού του ποσού επιστροφής της μερίδας κάποιου μέλους που αποχωρεί από του συνεγγυητικό είναι σε κάποια σημεία της ελλιπής και ασαφή και σε κάποια άλλα</w:t>
      </w:r>
      <w:r w:rsidR="00B54DCF">
        <w:rPr>
          <w:rFonts w:cstheme="minorHAnsi"/>
        </w:rPr>
        <w:t xml:space="preserve"> </w:t>
      </w:r>
      <w:r w:rsidRPr="002E5A20">
        <w:rPr>
          <w:rFonts w:cstheme="minorHAnsi"/>
        </w:rPr>
        <w:t>λανθασμένη</w:t>
      </w:r>
      <w:r w:rsidR="00B54DCF">
        <w:rPr>
          <w:rFonts w:cstheme="minorHAnsi"/>
        </w:rPr>
        <w:t xml:space="preserve"> </w:t>
      </w:r>
      <w:r w:rsidRPr="002E5A20">
        <w:rPr>
          <w:rFonts w:cstheme="minorHAnsi"/>
        </w:rPr>
        <w:t>σύμφωνα με τις παρατηρήσεις στην</w:t>
      </w:r>
      <w:r w:rsidR="00B54DCF">
        <w:rPr>
          <w:rFonts w:cstheme="minorHAnsi"/>
        </w:rPr>
        <w:t xml:space="preserve"> </w:t>
      </w:r>
      <w:r w:rsidRPr="002E5A20">
        <w:rPr>
          <w:rFonts w:cstheme="minorHAnsi"/>
        </w:rPr>
        <w:t>διαβούλευση που πρέπει να προσαρμοστούν. Τέλος σε ό τι αφορά τα θέματα του Οργανισμού Διαχείρισης Δημοσίου Χρέους, θέλω να επαναλάβω, μια άποψη για μια συγκεκριμένη τοποθέτηση που κ</w:t>
      </w:r>
      <w:r w:rsidR="009B1640">
        <w:rPr>
          <w:rFonts w:cstheme="minorHAnsi"/>
        </w:rPr>
        <w:t>άναμε και χτες</w:t>
      </w:r>
      <w:r w:rsidRPr="002E5A20">
        <w:rPr>
          <w:rFonts w:cstheme="minorHAnsi"/>
        </w:rPr>
        <w:t>. Εμείς δεν αντιμετωπίζουμε τις διατάξεις αυτές με την μικροψυχία που αντιμετώπισε το ν</w:t>
      </w:r>
      <w:r w:rsidR="009B1640">
        <w:rPr>
          <w:rFonts w:cstheme="minorHAnsi"/>
        </w:rPr>
        <w:t>.</w:t>
      </w:r>
      <w:r w:rsidRPr="002E5A20">
        <w:rPr>
          <w:rFonts w:cstheme="minorHAnsi"/>
        </w:rPr>
        <w:t>2628 η Νέα Δημοκρατία και</w:t>
      </w:r>
      <w:r w:rsidR="00B54DCF">
        <w:rPr>
          <w:rFonts w:cstheme="minorHAnsi"/>
        </w:rPr>
        <w:t xml:space="preserve"> </w:t>
      </w:r>
      <w:r w:rsidRPr="002E5A20">
        <w:rPr>
          <w:rFonts w:cstheme="minorHAnsi"/>
        </w:rPr>
        <w:t>ο Σ</w:t>
      </w:r>
      <w:r w:rsidR="009B1640" w:rsidRPr="002E5A20">
        <w:rPr>
          <w:rFonts w:cstheme="minorHAnsi"/>
        </w:rPr>
        <w:t>ΥΡΙΖΑ</w:t>
      </w:r>
      <w:r w:rsidRPr="002E5A20">
        <w:rPr>
          <w:rFonts w:cstheme="minorHAnsi"/>
        </w:rPr>
        <w:t>, αφού κάτι εκσυγχρονίζει και ενισχύει τον ΟΔΔΗΧ και</w:t>
      </w:r>
      <w:r w:rsidR="00B54DCF">
        <w:rPr>
          <w:rFonts w:cstheme="minorHAnsi"/>
        </w:rPr>
        <w:t xml:space="preserve"> </w:t>
      </w:r>
      <w:r w:rsidRPr="002E5A20">
        <w:rPr>
          <w:rFonts w:cstheme="minorHAnsi"/>
        </w:rPr>
        <w:t xml:space="preserve">είναι ευπρόσδεκτο ακόμα και αν οι αλλαγές είναι ήσσονος σημασίας. </w:t>
      </w:r>
    </w:p>
    <w:p w:rsidR="004E5B7C" w:rsidRPr="002E5A20" w:rsidRDefault="004E5B7C" w:rsidP="002E5A20">
      <w:pPr>
        <w:tabs>
          <w:tab w:val="left" w:pos="851"/>
          <w:tab w:val="left" w:pos="2085"/>
        </w:tabs>
        <w:spacing w:after="0" w:line="276" w:lineRule="auto"/>
        <w:ind w:firstLine="720"/>
        <w:jc w:val="both"/>
        <w:rPr>
          <w:rFonts w:cstheme="minorHAnsi"/>
        </w:rPr>
      </w:pPr>
      <w:r w:rsidRPr="002E5A20">
        <w:rPr>
          <w:rFonts w:cstheme="minorHAnsi"/>
        </w:rPr>
        <w:tab/>
        <w:t>Μια παρατήρηση νομοτεχνική, αλλά και πολιτική, δεν είναι η πρώτη φορά που η Νέα Δημοκρατία δημιουργεί νέα θεσμικά πλαίσια με ήσσονος σημασίας αλλαγές, ξανά γράφοντας νόμους προηγούμενους δικούς μας, με στόχο να διαγραφεί το νούμερο και το έτος του παλιού νόμου. Αλλά πραγματικά, αφού επιλέγετε να αλλάξετε τους τίτλους για συμβολικούς λόγους να το κάνετε</w:t>
      </w:r>
      <w:r w:rsidR="00976F2A">
        <w:rPr>
          <w:rFonts w:cstheme="minorHAnsi"/>
        </w:rPr>
        <w:t>,</w:t>
      </w:r>
      <w:r w:rsidRPr="002E5A20">
        <w:rPr>
          <w:rFonts w:cstheme="minorHAnsi"/>
        </w:rPr>
        <w:t xml:space="preserve"> κάντε το όμως</w:t>
      </w:r>
      <w:r w:rsidR="00B54DCF">
        <w:rPr>
          <w:rFonts w:cstheme="minorHAnsi"/>
        </w:rPr>
        <w:t xml:space="preserve"> </w:t>
      </w:r>
      <w:r w:rsidRPr="002E5A20">
        <w:rPr>
          <w:rFonts w:cstheme="minorHAnsi"/>
        </w:rPr>
        <w:t>σωστά. Έπρεπε να φέρετε το εν λόγω μέρος χωριστά, έτσι όπως ήταν ο ν</w:t>
      </w:r>
      <w:r w:rsidR="00976F2A">
        <w:rPr>
          <w:rFonts w:cstheme="minorHAnsi"/>
        </w:rPr>
        <w:t>.</w:t>
      </w:r>
      <w:r w:rsidRPr="002E5A20">
        <w:rPr>
          <w:rFonts w:cstheme="minorHAnsi"/>
        </w:rPr>
        <w:t xml:space="preserve">2628 να υπάρξει ένας καινούργιος νόμος . </w:t>
      </w:r>
    </w:p>
    <w:p w:rsidR="00976F2A" w:rsidRDefault="004E5B7C" w:rsidP="002E5A20">
      <w:pPr>
        <w:spacing w:after="0" w:line="276" w:lineRule="auto"/>
        <w:ind w:firstLine="720"/>
        <w:jc w:val="both"/>
        <w:rPr>
          <w:rFonts w:cstheme="minorHAnsi"/>
        </w:rPr>
      </w:pPr>
      <w:r w:rsidRPr="002E5A20">
        <w:rPr>
          <w:rFonts w:cstheme="minorHAnsi"/>
        </w:rPr>
        <w:t xml:space="preserve"> Είναι μεγάλο θέμα ο οργανισμός διαχείρισης δημοσίου χρέους και θα μπορούσε να μην είναι ένα </w:t>
      </w:r>
      <w:proofErr w:type="spellStart"/>
      <w:r w:rsidRPr="002E5A20">
        <w:rPr>
          <w:rFonts w:cstheme="minorHAnsi"/>
        </w:rPr>
        <w:t>υποκεφάλαιο</w:t>
      </w:r>
      <w:proofErr w:type="spellEnd"/>
      <w:r w:rsidRPr="002E5A20">
        <w:rPr>
          <w:rFonts w:cstheme="minorHAnsi"/>
        </w:rPr>
        <w:t xml:space="preserve"> σε ένα άλλο νόμο</w:t>
      </w:r>
      <w:r w:rsidR="00976F2A">
        <w:rPr>
          <w:rFonts w:cstheme="minorHAnsi"/>
        </w:rPr>
        <w:t>,</w:t>
      </w:r>
      <w:r w:rsidRPr="002E5A20">
        <w:rPr>
          <w:rFonts w:cstheme="minorHAnsi"/>
        </w:rPr>
        <w:t xml:space="preserve"> του οποίου το βασικό αποτελεί το Ταμείο Χρηματοπιστωτικής Σταθερότητας. </w:t>
      </w:r>
    </w:p>
    <w:p w:rsidR="004E5B7C" w:rsidRPr="002E5A20" w:rsidRDefault="004E5B7C" w:rsidP="002E5A20">
      <w:pPr>
        <w:spacing w:after="0" w:line="276" w:lineRule="auto"/>
        <w:ind w:firstLine="720"/>
        <w:jc w:val="both"/>
        <w:rPr>
          <w:rFonts w:cstheme="minorHAnsi"/>
        </w:rPr>
      </w:pPr>
      <w:r w:rsidRPr="002E5A20">
        <w:rPr>
          <w:rFonts w:cstheme="minorHAnsi"/>
        </w:rPr>
        <w:t>Ευχαριστώ πολύ κ. Πρόεδρε.</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 (Πρόεδρος της Επιτροπής):</w:t>
      </w:r>
      <w:r w:rsidRPr="002E5A20">
        <w:rPr>
          <w:rFonts w:cstheme="minorHAnsi"/>
        </w:rPr>
        <w:t xml:space="preserve"> Το λόγο έχει ο κ. Βιλιάρδος.</w:t>
      </w:r>
    </w:p>
    <w:p w:rsidR="004E5B7C" w:rsidRPr="002E5A20" w:rsidRDefault="004E5B7C" w:rsidP="002E5A20">
      <w:pPr>
        <w:spacing w:after="0" w:line="276" w:lineRule="auto"/>
        <w:ind w:firstLine="720"/>
        <w:jc w:val="both"/>
        <w:rPr>
          <w:rFonts w:cstheme="minorHAnsi"/>
        </w:rPr>
      </w:pPr>
      <w:r w:rsidRPr="002E5A20">
        <w:rPr>
          <w:rFonts w:cstheme="minorHAnsi"/>
          <w:b/>
        </w:rPr>
        <w:t>ΒΑΣΙΛΕΙΟΣ ΒΙΛΙΑΡΔΟΣ (Ειδικός Αγορητής της Ελληνικής Λύσης):</w:t>
      </w:r>
      <w:r w:rsidRPr="002E5A20">
        <w:rPr>
          <w:rFonts w:cstheme="minorHAnsi"/>
        </w:rPr>
        <w:t xml:space="preserve"> Κατά αρχάς η μοναδική</w:t>
      </w:r>
      <w:r w:rsidR="00B54DCF">
        <w:rPr>
          <w:rFonts w:cstheme="minorHAnsi"/>
        </w:rPr>
        <w:t xml:space="preserve"> </w:t>
      </w:r>
      <w:r w:rsidRPr="002E5A20">
        <w:rPr>
          <w:rFonts w:cstheme="minorHAnsi"/>
        </w:rPr>
        <w:t>απάντηση που μας έδωσε ο Υπουργός σε όλα τα ερωτήματά μας χθες, ήταν πως ο ρυθμός ανάπτυξης της Ελλάδας στο 7%, ήταν υψηλότερος από το μέσο όρο της Ευρωζώνης που ήταν 5,1%. Οπότε ικανοποιητικός, αν και της Πορτογαλίας ήταν 11,9%. Προφανώς όμως γνωρίζει τι κοινό έχει η Πορτογαλία με την Ελλάδα, αφού οι δύο αυτές χώρες ανήκουν στις τέσσερις συνολικά που δεν κατάφεραν να πετύχουν το 2021 το ΑΕΠ του</w:t>
      </w:r>
      <w:r w:rsidR="00B54DCF">
        <w:rPr>
          <w:rFonts w:cstheme="minorHAnsi"/>
        </w:rPr>
        <w:t xml:space="preserve"> </w:t>
      </w:r>
      <w:r w:rsidRPr="002E5A20">
        <w:rPr>
          <w:rFonts w:cstheme="minorHAnsi"/>
        </w:rPr>
        <w:t xml:space="preserve">2019. </w:t>
      </w:r>
    </w:p>
    <w:p w:rsidR="004E5B7C" w:rsidRPr="002E5A20" w:rsidRDefault="004E5B7C" w:rsidP="002E5A20">
      <w:pPr>
        <w:spacing w:after="0" w:line="276" w:lineRule="auto"/>
        <w:ind w:firstLine="720"/>
        <w:jc w:val="both"/>
        <w:rPr>
          <w:rFonts w:cstheme="minorHAnsi"/>
        </w:rPr>
      </w:pPr>
      <w:r w:rsidRPr="002E5A20">
        <w:rPr>
          <w:rFonts w:cstheme="minorHAnsi"/>
        </w:rPr>
        <w:t>Το δεύτερο κοινό είναι τα μνημόνια, όπου στην Πορτογαλία επιβλήθηκε μόνο 1 ενώ στην Ελλάδα 3 επίσημα, με την Κυβέρνηση</w:t>
      </w:r>
      <w:r w:rsidR="00B54DCF">
        <w:rPr>
          <w:rFonts w:cstheme="minorHAnsi"/>
        </w:rPr>
        <w:t xml:space="preserve"> </w:t>
      </w:r>
      <w:r w:rsidRPr="002E5A20">
        <w:rPr>
          <w:rFonts w:cstheme="minorHAnsi"/>
        </w:rPr>
        <w:t>να έχει συνυπογράψει τα χειρότερα, το δεύτερο και το τρίτο. Όσον αφορά την άλλη χώρα των μνημονίων την Ιρλανδία, η Ιρλανδία από ΑΕΠ 274 δισ. δολάρια το 2008 είχε 426 δισ. το 2020, ενώ της Ελλάδας κατέρρευσε από 354 δι</w:t>
      </w:r>
      <w:r w:rsidR="008356B1">
        <w:rPr>
          <w:rFonts w:cstheme="minorHAnsi"/>
        </w:rPr>
        <w:t>ς</w:t>
      </w:r>
      <w:r w:rsidRPr="002E5A20">
        <w:rPr>
          <w:rFonts w:cstheme="minorHAnsi"/>
        </w:rPr>
        <w:t xml:space="preserve"> στα 189 δι</w:t>
      </w:r>
      <w:r w:rsidR="008356B1">
        <w:rPr>
          <w:rFonts w:cstheme="minorHAnsi"/>
        </w:rPr>
        <w:t>ς</w:t>
      </w:r>
      <w:r w:rsidRPr="002E5A20">
        <w:rPr>
          <w:rFonts w:cstheme="minorHAnsi"/>
        </w:rPr>
        <w:t xml:space="preserve"> το 2020, όπως θα καταθέσουμε στα πρακτικά. Είναι δυνατόν λοιπόν να νιώθουμε ικανοποιημένοι με ρυθμό ανάπτυξης 7% μετά από αυτή την καταστροφή; Δεν είναι λάθος να συγκρίνουμε πάντα την Ελλάδα με τους χειρότερους;</w:t>
      </w:r>
      <w:r w:rsidR="00B54DCF">
        <w:rPr>
          <w:rFonts w:cstheme="minorHAnsi"/>
        </w:rPr>
        <w:t xml:space="preserve"> </w:t>
      </w:r>
      <w:r w:rsidRPr="002E5A20">
        <w:rPr>
          <w:rFonts w:cstheme="minorHAnsi"/>
        </w:rPr>
        <w:t>Για τον όγκο του ΑΕΠ ίσως δεν ήταν λάθος να το ερευνήσουμε, αλλά δεν σχολίασε καθόλου πως το πετύχαμε, όπως με τις περισσότερες δαπάνες ως ποσοστό του ΑΕΠ συγκριτικά με όλα τα άλλα κράτη της Ευρωπαϊκής Ένωσης με δανεικά βέβαια, με τεράστια ελλείμματα και</w:t>
      </w:r>
      <w:r w:rsidR="00B54DCF">
        <w:rPr>
          <w:rFonts w:cstheme="minorHAnsi"/>
        </w:rPr>
        <w:t xml:space="preserve"> </w:t>
      </w:r>
      <w:r w:rsidRPr="002E5A20">
        <w:rPr>
          <w:rFonts w:cstheme="minorHAnsi"/>
        </w:rPr>
        <w:t>με μια τρομακτική άνοδο των χρεών. Ακόμη χειρότερα, δεν σχολίασε πως η ανάπτυξη αυτή με κινητήρια δύναμη την κατανάλωση</w:t>
      </w:r>
      <w:r w:rsidR="008356B1">
        <w:rPr>
          <w:rFonts w:cstheme="minorHAnsi"/>
        </w:rPr>
        <w:t>,</w:t>
      </w:r>
      <w:r w:rsidRPr="002E5A20">
        <w:rPr>
          <w:rFonts w:cstheme="minorHAnsi"/>
        </w:rPr>
        <w:t xml:space="preserve"> που ποσοστιαία είναι συντριπτικά μεγαλύτερη από όλους τους άλλους συν</w:t>
      </w:r>
      <w:r w:rsidR="008356B1">
        <w:rPr>
          <w:rFonts w:cstheme="minorHAnsi"/>
        </w:rPr>
        <w:t>τελεστές του ΑΕΠ 70%, επιβάρυνε</w:t>
      </w:r>
      <w:r w:rsidRPr="002E5A20">
        <w:rPr>
          <w:rFonts w:cstheme="minorHAnsi"/>
        </w:rPr>
        <w:t xml:space="preserve"> το ισοζύγιο τρεχουσών συναλλαγών μας με την αύξηση των εισαγωγών να είναι ξανά υψηλότεροι στο 17,5% από αυτή των εξαγωγών μας ύψους 9,6%. </w:t>
      </w:r>
    </w:p>
    <w:p w:rsidR="004E5B7C" w:rsidRPr="002E5A20" w:rsidRDefault="004E5B7C" w:rsidP="002E5A20">
      <w:pPr>
        <w:spacing w:after="0" w:line="276" w:lineRule="auto"/>
        <w:ind w:firstLine="720"/>
        <w:jc w:val="both"/>
        <w:rPr>
          <w:rFonts w:cstheme="minorHAnsi"/>
        </w:rPr>
      </w:pPr>
      <w:r w:rsidRPr="002E5A20">
        <w:rPr>
          <w:rFonts w:cstheme="minorHAnsi"/>
        </w:rPr>
        <w:t>Αυτός αλήθεια, δεν ήταν ένας από τους βασικότερους λόγους μαζί με τα ελλείμματα του προϋπολογισμού μας που εκτοξεύτηκαν ξανά για τον οποίο μας επιβλήθηκε η πολιτική λιτότητας; Δεν οφείλεται εδώ η συνεχής αύξηση του εξωτερ</w:t>
      </w:r>
      <w:r w:rsidR="008356B1">
        <w:rPr>
          <w:rFonts w:cstheme="minorHAnsi"/>
        </w:rPr>
        <w:t>ικού μας χρέους που από 410 δις</w:t>
      </w:r>
      <w:r w:rsidRPr="002E5A20">
        <w:rPr>
          <w:rFonts w:cstheme="minorHAnsi"/>
        </w:rPr>
        <w:t xml:space="preserve"> στις αρχ</w:t>
      </w:r>
      <w:r w:rsidR="008356B1">
        <w:rPr>
          <w:rFonts w:cstheme="minorHAnsi"/>
        </w:rPr>
        <w:t>ές του 2019, πλησίασε τα 560 δις</w:t>
      </w:r>
      <w:r w:rsidRPr="002E5A20">
        <w:rPr>
          <w:rFonts w:cstheme="minorHAnsi"/>
        </w:rPr>
        <w:t xml:space="preserve"> τον Ιανουάριο του 2022</w:t>
      </w:r>
      <w:r w:rsidR="008356B1">
        <w:rPr>
          <w:rFonts w:cstheme="minorHAnsi"/>
        </w:rPr>
        <w:t>,</w:t>
      </w:r>
      <w:r w:rsidRPr="002E5A20">
        <w:rPr>
          <w:rFonts w:cstheme="minorHAnsi"/>
        </w:rPr>
        <w:t xml:space="preserve"> όπως θα καταθέσουμε στα πρακτικά; Δεν είναι τρομ</w:t>
      </w:r>
      <w:r w:rsidR="008356B1">
        <w:rPr>
          <w:rFonts w:cstheme="minorHAnsi"/>
        </w:rPr>
        <w:t>ακτική η άνοδος του κατά 150 δις</w:t>
      </w:r>
      <w:r w:rsidRPr="002E5A20">
        <w:rPr>
          <w:rFonts w:cstheme="minorHAnsi"/>
        </w:rPr>
        <w:t xml:space="preserve"> μέσα σε τρία μόλις χρόνια;</w:t>
      </w:r>
    </w:p>
    <w:p w:rsidR="004E5B7C" w:rsidRPr="002E5A20" w:rsidRDefault="00B54DCF" w:rsidP="002E5A20">
      <w:pPr>
        <w:spacing w:after="0" w:line="276" w:lineRule="auto"/>
        <w:ind w:firstLine="720"/>
        <w:jc w:val="both"/>
        <w:rPr>
          <w:rFonts w:cstheme="minorHAnsi"/>
        </w:rPr>
      </w:pPr>
      <w:r>
        <w:rPr>
          <w:rFonts w:cstheme="minorHAnsi"/>
        </w:rPr>
        <w:t xml:space="preserve"> </w:t>
      </w:r>
      <w:r w:rsidR="004E5B7C" w:rsidRPr="002E5A20">
        <w:rPr>
          <w:rFonts w:cstheme="minorHAnsi"/>
        </w:rPr>
        <w:t>Όσο για τις τράπεζες ασφαλώς επιθυμούμε όλοι έναν ισχυρό χρηματοπιστωτικό κλάδο. Με οποιοδήποτε κ</w:t>
      </w:r>
      <w:r w:rsidR="008356B1">
        <w:rPr>
          <w:rFonts w:cstheme="minorHAnsi"/>
        </w:rPr>
        <w:t>όστος όμως; Με τα περίπου 45 δις</w:t>
      </w:r>
      <w:r w:rsidR="004E5B7C" w:rsidRPr="002E5A20">
        <w:rPr>
          <w:rFonts w:cstheme="minorHAnsi"/>
        </w:rPr>
        <w:t xml:space="preserve"> που κόστισαν οι </w:t>
      </w:r>
      <w:proofErr w:type="spellStart"/>
      <w:r w:rsidR="004E5B7C" w:rsidRPr="002E5A20">
        <w:rPr>
          <w:rFonts w:cstheme="minorHAnsi"/>
        </w:rPr>
        <w:t>ανακεφαλαιοποιήσεις</w:t>
      </w:r>
      <w:proofErr w:type="spellEnd"/>
      <w:r w:rsidR="004E5B7C" w:rsidRPr="002E5A20">
        <w:rPr>
          <w:rFonts w:cstheme="minorHAnsi"/>
        </w:rPr>
        <w:t xml:space="preserve"> </w:t>
      </w:r>
      <w:r w:rsidR="008356B1">
        <w:rPr>
          <w:rFonts w:cstheme="minorHAnsi"/>
        </w:rPr>
        <w:t>τους στους Έλληνες, με τα 17 δις</w:t>
      </w:r>
      <w:r w:rsidR="004E5B7C" w:rsidRPr="002E5A20">
        <w:rPr>
          <w:rFonts w:cstheme="minorHAnsi"/>
        </w:rPr>
        <w:t xml:space="preserve"> του αναβαλλόμενου φόρου και</w:t>
      </w:r>
      <w:r>
        <w:rPr>
          <w:rFonts w:cstheme="minorHAnsi"/>
        </w:rPr>
        <w:t xml:space="preserve"> </w:t>
      </w:r>
      <w:r w:rsidR="004E5B7C" w:rsidRPr="002E5A20">
        <w:rPr>
          <w:rFonts w:cstheme="minorHAnsi"/>
        </w:rPr>
        <w:t>με τα 22 δι</w:t>
      </w:r>
      <w:r w:rsidR="008356B1">
        <w:rPr>
          <w:rFonts w:cstheme="minorHAnsi"/>
        </w:rPr>
        <w:t>ς</w:t>
      </w:r>
      <w:r w:rsidR="004E5B7C" w:rsidRPr="002E5A20">
        <w:rPr>
          <w:rFonts w:cstheme="minorHAnsi"/>
        </w:rPr>
        <w:t xml:space="preserve"> των προγραμμάτων </w:t>
      </w:r>
      <w:r w:rsidR="008356B1">
        <w:rPr>
          <w:rFonts w:cstheme="minorHAnsi"/>
        </w:rPr>
        <w:t>«</w:t>
      </w:r>
      <w:r w:rsidR="004E5B7C" w:rsidRPr="0014299E">
        <w:rPr>
          <w:rFonts w:cstheme="minorHAnsi"/>
        </w:rPr>
        <w:t>ΗΡΑΚΛΗΣ</w:t>
      </w:r>
      <w:r w:rsidR="008356B1" w:rsidRPr="0014299E">
        <w:rPr>
          <w:rFonts w:cstheme="minorHAnsi"/>
        </w:rPr>
        <w:t>»</w:t>
      </w:r>
      <w:r w:rsidR="004E5B7C" w:rsidRPr="0014299E">
        <w:rPr>
          <w:rFonts w:cstheme="minorHAnsi"/>
        </w:rPr>
        <w:t xml:space="preserve"> που η </w:t>
      </w:r>
      <w:proofErr w:type="spellStart"/>
      <w:r w:rsidR="004E5B7C" w:rsidRPr="0014299E">
        <w:rPr>
          <w:rFonts w:cstheme="minorHAnsi"/>
        </w:rPr>
        <w:t>Eurostat</w:t>
      </w:r>
      <w:proofErr w:type="spellEnd"/>
      <w:r w:rsidR="004E5B7C" w:rsidRPr="0014299E">
        <w:rPr>
          <w:rFonts w:cstheme="minorHAnsi"/>
        </w:rPr>
        <w:t xml:space="preserve"> ήθελε να</w:t>
      </w:r>
      <w:r w:rsidR="004E5B7C" w:rsidRPr="002E5A20">
        <w:rPr>
          <w:rFonts w:cstheme="minorHAnsi"/>
        </w:rPr>
        <w:t xml:space="preserve"> προσθέσει στο χρέος; Συνεχίζει να το απαιτεί; Χωρίς παρόλα αυτά να εξυγιανθούν αν και χρεώνουν επιπλέον τους Έλληνες με τις υψηλότερες προμήθειες στην Ευρωπαϊκή Ένωση, χωρίς καν να στηρίζουν την πραγματική οικονομία; Με το να τις διευκολύνουμε με τεχνάσματα όπως με το </w:t>
      </w:r>
      <w:r w:rsidR="004E5B7C" w:rsidRPr="002E5A20">
        <w:rPr>
          <w:rFonts w:cstheme="minorHAnsi"/>
          <w:lang w:val="en-US"/>
        </w:rPr>
        <w:t>hive</w:t>
      </w:r>
      <w:r w:rsidR="004E5B7C" w:rsidRPr="002E5A20">
        <w:rPr>
          <w:rFonts w:cstheme="minorHAnsi"/>
        </w:rPr>
        <w:t xml:space="preserve"> </w:t>
      </w:r>
      <w:r w:rsidR="004E5B7C" w:rsidRPr="002E5A20">
        <w:rPr>
          <w:rFonts w:cstheme="minorHAnsi"/>
          <w:lang w:val="en-US"/>
        </w:rPr>
        <w:t>down</w:t>
      </w:r>
      <w:r w:rsidR="004E5B7C" w:rsidRPr="002E5A20">
        <w:rPr>
          <w:rFonts w:cstheme="minorHAnsi"/>
        </w:rPr>
        <w:t>;</w:t>
      </w:r>
      <w:r>
        <w:rPr>
          <w:rFonts w:cstheme="minorHAnsi"/>
        </w:rPr>
        <w:t xml:space="preserve"> </w:t>
      </w:r>
      <w:r w:rsidR="004E5B7C" w:rsidRPr="002E5A20">
        <w:rPr>
          <w:rFonts w:cstheme="minorHAnsi"/>
        </w:rPr>
        <w:t>Εάν συνειδητοποιήσουν πάντως κάποια στιγμή οι Έλληνες τι συμβαίνει, τα τρία κόμματα της καταστροφής θα εξαφανιστούν από το εκλογικό τοπίο</w:t>
      </w:r>
      <w:r w:rsidR="0014299E" w:rsidRPr="0014299E">
        <w:rPr>
          <w:rFonts w:cstheme="minorHAnsi"/>
        </w:rPr>
        <w:t>,</w:t>
      </w:r>
      <w:r w:rsidR="004E5B7C" w:rsidRPr="002E5A20">
        <w:rPr>
          <w:rFonts w:cstheme="minorHAnsi"/>
        </w:rPr>
        <w:t xml:space="preserve"> όπως έχει συμβεί σε πολλές άλλες χώρες στις οποίες οι κυβερνήσεις τους λειτούργησαν ανάλογα.</w:t>
      </w:r>
    </w:p>
    <w:p w:rsidR="004E5B7C" w:rsidRPr="002E5A20" w:rsidRDefault="004E5B7C" w:rsidP="002E5A20">
      <w:pPr>
        <w:spacing w:after="0" w:line="276" w:lineRule="auto"/>
        <w:ind w:firstLine="720"/>
        <w:jc w:val="both"/>
        <w:rPr>
          <w:rFonts w:cstheme="minorHAnsi"/>
        </w:rPr>
      </w:pPr>
      <w:r w:rsidRPr="002E5A20">
        <w:rPr>
          <w:rFonts w:cstheme="minorHAnsi"/>
        </w:rPr>
        <w:t xml:space="preserve"> Συνεχίζοντας το νομοσχέδιο δεν έχει κανένα νόημα να κρίνουμε αναλυτικά τα άρθρα και να θέτουμε ερωτήματα, όταν ο Υπουργός δεν απαντάει σε κανένα επιλέγοντας συνήθως να δίνει απαντήσεις στον ΣΥΡΙΖΑ, επειδή στηρίζεται στα τεράστια λάθη που έκανε όταν </w:t>
      </w:r>
      <w:r w:rsidRPr="002E5A20">
        <w:rPr>
          <w:rFonts w:cstheme="minorHAnsi"/>
        </w:rPr>
        <w:lastRenderedPageBreak/>
        <w:t>κυβερνούσε και βέβαια μπορεί να τα συμψηφίζει αν και δεν είναι σωστό καθώς</w:t>
      </w:r>
      <w:r w:rsidR="0014299E" w:rsidRPr="0014299E">
        <w:rPr>
          <w:rFonts w:cstheme="minorHAnsi"/>
        </w:rPr>
        <w:t>,</w:t>
      </w:r>
      <w:r w:rsidRPr="002E5A20">
        <w:rPr>
          <w:rFonts w:cstheme="minorHAnsi"/>
        </w:rPr>
        <w:t xml:space="preserve"> επίσης</w:t>
      </w:r>
      <w:r w:rsidR="0014299E" w:rsidRPr="0014299E">
        <w:rPr>
          <w:rFonts w:cstheme="minorHAnsi"/>
        </w:rPr>
        <w:t>,</w:t>
      </w:r>
      <w:r w:rsidRPr="002E5A20">
        <w:rPr>
          <w:rFonts w:cstheme="minorHAnsi"/>
        </w:rPr>
        <w:t xml:space="preserve"> να συγκρίνει τη σημερινή κακοδιαχείριση με την ακόμη χειρότερη προηγούμενη.</w:t>
      </w:r>
    </w:p>
    <w:p w:rsidR="004E5B7C" w:rsidRPr="002E5A20" w:rsidRDefault="004E5B7C" w:rsidP="002E5A20">
      <w:pPr>
        <w:spacing w:after="0" w:line="276" w:lineRule="auto"/>
        <w:ind w:firstLine="720"/>
        <w:jc w:val="both"/>
        <w:rPr>
          <w:rFonts w:cstheme="minorHAnsi"/>
        </w:rPr>
      </w:pPr>
      <w:r w:rsidRPr="002E5A20">
        <w:rPr>
          <w:rFonts w:cstheme="minorHAnsi"/>
        </w:rPr>
        <w:t xml:space="preserve"> Για παράδειγμα μιλώντας για τα περιεχόμενα του σχεδίου νόμου ρωτήσαμε τα εξής στο πρώτο μέρος, στο οποίο προλάβαμε να αναφερθούμε και έμειναν αναπάντητα. Πρώτον, πως γνωρίζει η Κυβέρνηση ότι μέσα στα επόμενα τρία χρόνια θα είναι ο καλύτερος χρόνος για την πώληση των μετοχών των συστημικών τραπεζών; Δεύτερον, τι θα συμβεί με το χαρτοφυλάκιο των υπό εκκαθάριση τραπεζών; Τρίτον, υπάρχουν έξοδα για την πρόσληψη συμβούλων</w:t>
      </w:r>
      <w:r w:rsidR="0014299E" w:rsidRPr="0014299E">
        <w:rPr>
          <w:rFonts w:cstheme="minorHAnsi"/>
        </w:rPr>
        <w:t>,</w:t>
      </w:r>
      <w:r w:rsidRPr="002E5A20">
        <w:rPr>
          <w:rFonts w:cstheme="minorHAnsi"/>
        </w:rPr>
        <w:t xml:space="preserve"> για την πώληση μετοχών με το άρθρο 8 ύψους 2,4 εκατ. σύμφωνα με το Γενικό Λογιστήριο του Κράτους από εφέτος. Γιατί αλήθεια; Θα πουλήσει το 2022 τις μετοχές του, παρά τις άσχημες συνθήκες ή έχει δοθεί κάποια υπόσχεση; Τέταρτον, γιατί 2,4 εκατ.; Έχει επιλεχθεί ήδη σύμβουλος και γνωρίζει η Κυβέρνηση το κόστος; Εάν ναι,</w:t>
      </w:r>
      <w:r w:rsidR="00B54DCF">
        <w:rPr>
          <w:rFonts w:cstheme="minorHAnsi"/>
        </w:rPr>
        <w:t xml:space="preserve"> </w:t>
      </w:r>
      <w:r w:rsidRPr="002E5A20">
        <w:rPr>
          <w:rFonts w:cstheme="minorHAnsi"/>
        </w:rPr>
        <w:t xml:space="preserve">ποιος είναι αυτός ο σύμβουλος;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Περαιτέρω, στο δεύτερο μέρος, που δεν προλάβαμε να αναφερθούμε, αναμορφώνεται το θεσμικό πλαίσιο του Συνεγγυητικού Κεφαλαίου Εξασφάλισης Επενδυτικών Υπηρεσιών, ενός νομικού προσώπου ιδιωτικού δικαίου μη κερδοσκοπικού χαρακτήρα που ιδρύθηκε το 1997 και δεν υπάγεται στο δημόσιο τομέα, αν και αντικατέστησε κάποιο άλλο. Μεταφέρεται με το παρόν στην εποπτεία του Υπουργού Οικονομικών από την Επιτροπή Κεφαλαιαγοράς όπως το ΤΕΚΕ, ενώ το ενεργητικό του διαχωρίζεται σε σκέλος κάλυψης επενδυτικών υπηρεσιών και σε σκέλος εξυγίανσης όπως έχει και το ΤΕΚΕ.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Συνεχίζοντας, στα περιεχόμενα του νομοσχεδίου διατυπώνονται προϋποθέσεις για τη δυνατότητα παροχής αποζημίωσης και το ύψος της που ανέρχεται κατά το μέγιστο στα 30.000€, ενώ προβλέπεται η σύνταξη εσωτερικού κανονισμού λειτουργίας του Συνεγγυητικού Κεφαλαίου. Όπως ακούσαμε τα 30.000€ είναι παραπάνω από αυτά της Οδηγίας, οπότε είναι αρκετά. Θεσπίζονται δε κανόνες ορθής διακυβέρνησης, καθώς επίσης η διαδικασία αποζημίωσης επενδυτών, όπως οι εισφορές των μελών και η χρήση τ</w:t>
      </w:r>
      <w:r w:rsidR="0014299E">
        <w:rPr>
          <w:rFonts w:cstheme="minorHAnsi"/>
          <w:color w:val="212529"/>
        </w:rPr>
        <w:t xml:space="preserve">ων διαθεσίμων </w:t>
      </w:r>
      <w:r w:rsidRPr="002E5A20">
        <w:rPr>
          <w:rFonts w:cstheme="minorHAnsi"/>
          <w:color w:val="212529"/>
        </w:rPr>
        <w:t xml:space="preserve">του. Τέλος, καθορίζονται τα διαθέσιμα και οι εισροές του σκέλους ενίσχυσης.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Το τρίτο μέρος αφορά τον ΟΔΔΗΧ με σκοπό τη βελτίωση του πλαισίου λειτουργίας του, αν και μάλλον είναι άλλη η πρόθεση της </w:t>
      </w:r>
      <w:r w:rsidR="0014299E">
        <w:rPr>
          <w:rFonts w:cstheme="minorHAnsi"/>
          <w:color w:val="212529"/>
        </w:rPr>
        <w:t>Κ</w:t>
      </w:r>
      <w:r w:rsidRPr="002E5A20">
        <w:rPr>
          <w:rFonts w:cstheme="minorHAnsi"/>
          <w:color w:val="212529"/>
        </w:rPr>
        <w:t xml:space="preserve">υβέρνησης. Ουσιαστικά αυξάνονται οι θέσεις προσωπικού σε 50 από 40, όπως και ευθύνης, ενώ επανακαθορίζεται η διαδικασία επιλογής. Καθορίζονται, επίσης, μισθολογικά θέματα και κίνητρα επίτευξης στόχων, ενώ οι αλλαγές αυτές τουλάχιστον κοστολογούνται από το Γενικό Λογιστήριο του Κράτους με πρόσθετο κόστος 1,3 εκατομμύρια ευρώ ετησίως.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Στο τέταρτο μέρος ρυθμίζονται διάφορα θέματα όπως η καταβολή ειδικού κινήτρου παραγωγικότητας στους εργαζομένους της ΕΑΒ, καθώς επίσης η δυνατότητα αύξησης του ύψους του κινήτρου αναλογικά με την αύξηση των ιδίων εσόδων της εταιρείας. Δυστυχώς, όμως, εδώ δεν υπάρχει κοστολόγηση από το Γενικό Λογιστήριο του Κράτους</w:t>
      </w:r>
      <w:r w:rsidR="0014299E">
        <w:rPr>
          <w:rFonts w:cstheme="minorHAnsi"/>
          <w:color w:val="212529"/>
        </w:rPr>
        <w:t>,</w:t>
      </w:r>
      <w:r w:rsidRPr="002E5A20">
        <w:rPr>
          <w:rFonts w:cstheme="minorHAnsi"/>
          <w:color w:val="212529"/>
        </w:rPr>
        <w:t xml:space="preserve"> που μάλλον θα έπρεπε. Ούτε καν ως προς το μέγιστο ύψος, εάν όλοι οι υπάλληλοι καταφέρουν να πάρουν το επίδομα. Γενικότερα, πάντως, πρέπει να μας απασχολήσει η κατάσταση που βρίσκεται η αμυντική μας βιομηχανία, όπου δυστυχώς, παρά τις κινήσεις που έγιναν αρχικά από τη Νέα Δημοκρατία, δεν βλέπουμε κάποια σημαντική εξέλιξη και δραστηριότητα, όπως στην ΕΛΒΟ, στα Ελληνικά Ναυπηγεία ή στα Ναυπηγεία της Ελευσίνας.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Τέλος, στο πέμπτο μέρος υπάρχουν διάφορες φορολογικές και άλλες ρυθμίσεις, ενώ παρέχονται κάποια φορολογικά κίνητρα. Εν προκειμένω, καταργείται ο φόρος πολυτελείας στα προϊόντα γουνοποιίας, πολύ καλά σε έναν ανθηρό κλάδο που έχει πληγεί μαζί με μια ολόκληρη περιοχή, όπως συμβαίνει ανάλογα με τις </w:t>
      </w:r>
      <w:proofErr w:type="spellStart"/>
      <w:r w:rsidRPr="002E5A20">
        <w:rPr>
          <w:rFonts w:cstheme="minorHAnsi"/>
          <w:color w:val="212529"/>
        </w:rPr>
        <w:t>λιγνιτικές</w:t>
      </w:r>
      <w:proofErr w:type="spellEnd"/>
      <w:r w:rsidRPr="002E5A20">
        <w:rPr>
          <w:rFonts w:cstheme="minorHAnsi"/>
          <w:color w:val="212529"/>
        </w:rPr>
        <w:t xml:space="preserve"> μας περιοχές. Υπάρχου</w:t>
      </w:r>
      <w:r w:rsidR="0014299E">
        <w:rPr>
          <w:rFonts w:cstheme="minorHAnsi"/>
          <w:color w:val="212529"/>
        </w:rPr>
        <w:t>ν</w:t>
      </w:r>
      <w:r w:rsidRPr="002E5A20">
        <w:rPr>
          <w:rFonts w:cstheme="minorHAnsi"/>
          <w:color w:val="212529"/>
        </w:rPr>
        <w:t>, επίσης, διατάξεις για την επαλήθευση των στοιχείων στο Κεντρικό Μητρώο Πραγματικών Δικαιούχων και το πλαίσιο κυρώσεων για αναληθείς πληροφορίες, ενώ δρομολογούνται αλλαγές σχετικά με τα ακατάσχετα στοιχεία και τις διαδικασίες σε περιπτώσεις εκποίησης περιουσίας.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Χορηγείται επιπλέον κίνητρο, με το άρθρο 86, μιας προσαυξημένης κατά 100% έκπτωσης στις δαπάνες των μικρομεσαίων επιχειρήσεων</w:t>
      </w:r>
      <w:r w:rsidR="0014299E">
        <w:rPr>
          <w:rFonts w:cstheme="minorHAnsi"/>
          <w:color w:val="212529"/>
        </w:rPr>
        <w:t>,</w:t>
      </w:r>
      <w:r w:rsidRPr="002E5A20">
        <w:rPr>
          <w:rFonts w:cstheme="minorHAnsi"/>
          <w:color w:val="212529"/>
        </w:rPr>
        <w:t xml:space="preserve"> που αφορούν την πράσινη οικονομία, την ενέργεια και την </w:t>
      </w:r>
      <w:proofErr w:type="spellStart"/>
      <w:r w:rsidRPr="002E5A20">
        <w:rPr>
          <w:rFonts w:cstheme="minorHAnsi"/>
          <w:color w:val="212529"/>
        </w:rPr>
        <w:t>ψηφιοποίηση</w:t>
      </w:r>
      <w:proofErr w:type="spellEnd"/>
      <w:r w:rsidRPr="002E5A20">
        <w:rPr>
          <w:rFonts w:cstheme="minorHAnsi"/>
          <w:color w:val="212529"/>
        </w:rPr>
        <w:t xml:space="preserve">. Ένα ισχυρό, βέβαια, φορολογικό κίνητρο, επίσης όμως ένα δώρο για τους προμηθευτές των συγκεκριμένων προϊόντων. Εκτός αυτού, παραχωρείται στο Υπουργείο Πολιτισμού και Αθλητισμού ακίνητο του δημοσίου για την ανέγερση του Αρχαιολογικού Μουσείου Λευκάδος. Δρομολογούνται ρυθμίσεις για τη </w:t>
      </w:r>
      <w:r w:rsidRPr="002E5A20">
        <w:rPr>
          <w:rFonts w:cstheme="minorHAnsi"/>
          <w:color w:val="212529"/>
        </w:rPr>
        <w:lastRenderedPageBreak/>
        <w:t xml:space="preserve">φορολογητέα αξία ακινήτου μετά την ένταξη στο αντικειμενικό σύστημα. Ενδέχεται και για τη χρήση διαθέσιμων πιστωτικών ιδρυμάτων υπό ειδική εκκαθάριση.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Τέλος, </w:t>
      </w:r>
      <w:proofErr w:type="spellStart"/>
      <w:r w:rsidRPr="002E5A20">
        <w:rPr>
          <w:rFonts w:cstheme="minorHAnsi"/>
          <w:color w:val="212529"/>
        </w:rPr>
        <w:t>επαναρυθμίζεται</w:t>
      </w:r>
      <w:proofErr w:type="spellEnd"/>
      <w:r w:rsidRPr="002E5A20">
        <w:rPr>
          <w:rFonts w:cstheme="minorHAnsi"/>
          <w:color w:val="212529"/>
        </w:rPr>
        <w:t xml:space="preserve"> η διαδικασία παραχώρησης αιγιαλού για έργα πρόσβασης </w:t>
      </w:r>
      <w:proofErr w:type="spellStart"/>
      <w:r w:rsidRPr="002E5A20">
        <w:rPr>
          <w:rFonts w:cstheme="minorHAnsi"/>
          <w:color w:val="212529"/>
        </w:rPr>
        <w:t>ΑμεΑ</w:t>
      </w:r>
      <w:proofErr w:type="spellEnd"/>
      <w:r w:rsidRPr="002E5A20">
        <w:rPr>
          <w:rFonts w:cstheme="minorHAnsi"/>
          <w:color w:val="212529"/>
        </w:rPr>
        <w:t>, κάτι επίσης θετικό, καθώς επίσης η αναγνώριση ζημιών από την πώληση μετοχών χωρίς όμως ούτε εδώ κοστολόγηση από το Γενικό Λογιστήριο του Κράτους, έστω περίπου.</w:t>
      </w:r>
    </w:p>
    <w:p w:rsidR="004E5B7C" w:rsidRPr="002E5A20" w:rsidRDefault="0014299E" w:rsidP="002E5A20">
      <w:pPr>
        <w:spacing w:after="0" w:line="276" w:lineRule="auto"/>
        <w:ind w:firstLine="720"/>
        <w:jc w:val="both"/>
        <w:rPr>
          <w:rFonts w:cstheme="minorHAnsi"/>
          <w:color w:val="212529"/>
        </w:rPr>
      </w:pPr>
      <w:r>
        <w:rPr>
          <w:rFonts w:cstheme="minorHAnsi"/>
          <w:color w:val="212529"/>
        </w:rPr>
        <w:t xml:space="preserve">Επί ορισμένων άρθρων τώρα, </w:t>
      </w:r>
      <w:r w:rsidR="004E5B7C" w:rsidRPr="002E5A20">
        <w:rPr>
          <w:rFonts w:cstheme="minorHAnsi"/>
          <w:color w:val="212529"/>
        </w:rPr>
        <w:t xml:space="preserve">μόνο και μόνο από σεβασμό στο θεσμό της Επιτροπής, αφού δεν έχει νόημα όταν δεν μας δίνονται απαντήσεις, τα εξής: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Με το άρθρο 3 τοποθετούνται, ουσιαστικά, τίτλοι τέλους στο αποτυχημένο ΤΧΣ, Ταμείο Χρηματοπιστωτικής Σταθερότητας, αφού κατάφερε να εξαϋλώσει το σύνολο σχεδόν των αρχικών του κεφαλαίων, όπως σε εκείνα τα καταστήματα αντίστοιχα που κλείνουν και θέλουν να πουλήσουν το απόθεμα τους, πιθανότατα να το ξεπουλήσουν. Επειδή τώρα το ΤΧΣ δεν ανήκει στο δημόσιο αλλά στο </w:t>
      </w:r>
      <w:proofErr w:type="spellStart"/>
      <w:r w:rsidRPr="002E5A20">
        <w:rPr>
          <w:rFonts w:cstheme="minorHAnsi"/>
          <w:color w:val="212529"/>
        </w:rPr>
        <w:t>Υπερταμείο</w:t>
      </w:r>
      <w:proofErr w:type="spellEnd"/>
      <w:r w:rsidRPr="002E5A20">
        <w:rPr>
          <w:rFonts w:cstheme="minorHAnsi"/>
          <w:color w:val="212529"/>
        </w:rPr>
        <w:t xml:space="preserve"> των Ξένων που η ίδρυσή του ήταν προϋπόθεση του τρίτου μνημονίου, δεν καταλαβαίνουμε πραγματικά τις αντιρρήσεις του ΣΥΡΙΖΑ αφού όχι μόνο συμμετείχε στο έγκλημα αλλά, ακόμη χειρότερα, δολοφόνησε, κυριολεκτούμε εδώ, την τελευτα</w:t>
      </w:r>
      <w:r w:rsidR="0014299E">
        <w:rPr>
          <w:rFonts w:cstheme="minorHAnsi"/>
          <w:color w:val="212529"/>
        </w:rPr>
        <w:t>ία ελπίδα των Ελλήνων, δυστυχώς.</w:t>
      </w:r>
      <w:r w:rsidRPr="002E5A20">
        <w:rPr>
          <w:rFonts w:cstheme="minorHAnsi"/>
          <w:color w:val="212529"/>
        </w:rPr>
        <w:t xml:space="preserve"> Η αξία των συμμετοχών του είναι πάντως μηδαμινή στις συστημικές τράπεζες, όπως θα καταθέσουμε στα πρακτικά. Επομένως, είναι αδύνατον να αποσβέσει τις συσσω</w:t>
      </w:r>
      <w:r w:rsidR="0014299E">
        <w:rPr>
          <w:rFonts w:cstheme="minorHAnsi"/>
          <w:color w:val="212529"/>
        </w:rPr>
        <w:t xml:space="preserve">ρευμένες ζημιές του, τις οποίες </w:t>
      </w:r>
      <w:r w:rsidRPr="002E5A20">
        <w:rPr>
          <w:rFonts w:cstheme="minorHAnsi"/>
          <w:color w:val="212529"/>
        </w:rPr>
        <w:t xml:space="preserve">στην ουσία πλήρωσαν οι Έλληνες και θα πληρώνουν με τους φόρους τους για πολλά χρόνια ακόμη. Γιατί αλήθεια θα πρέπει να ανακοινώσει έως πότε θα πουλήσει τις μετοχές του στις τράπεζες; Δεν θα επέλθουν έτσι αναταραχές στις μετοχές του;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Στο άρθρο 4 έχουμε ήδη αναφερθεί και υποβάλει ερώτηση για τα 2,4 εκατ. ευρώ του Συμβούλου με ανάθεση του Υπουργού Οικονομικών.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Στο άρθρο 5 αναφέρεται πως τα τέσσερα μη εκτελεστικά μέλη επιλέγονται μεταξύ προσώπων με διεθνή εμπειρία. Τι εννοείτε εδώ, ότι τα κα</w:t>
      </w:r>
      <w:r w:rsidR="0014299E">
        <w:rPr>
          <w:rFonts w:cstheme="minorHAnsi"/>
          <w:color w:val="212529"/>
        </w:rPr>
        <w:t>θορίζει η Ευρωπαϊκή Ένωση, η Τρόικα</w:t>
      </w:r>
      <w:r w:rsidRPr="002E5A20">
        <w:rPr>
          <w:rFonts w:cstheme="minorHAnsi"/>
          <w:color w:val="212529"/>
        </w:rPr>
        <w:t xml:space="preserve"> δηλαδή, αφού τα υπόλοιπα δύο μέλη επιλέγονται από τον Υπουργό Οικονομικών και την Τράπεζα της Ελλάδος; Εκτός αυτού, με δεδομένο το ότι η θητεία του Διοικητικού Συμβουλίου είναι τ</w:t>
      </w:r>
      <w:r w:rsidR="005778CD">
        <w:rPr>
          <w:rFonts w:cstheme="minorHAnsi"/>
          <w:color w:val="212529"/>
        </w:rPr>
        <w:t>ριετής, η επιλογή της παρούσας Κ</w:t>
      </w:r>
      <w:r w:rsidRPr="002E5A20">
        <w:rPr>
          <w:rFonts w:cstheme="minorHAnsi"/>
          <w:color w:val="212529"/>
        </w:rPr>
        <w:t xml:space="preserve">υβέρνησης θα δεσμεύει την επόμενη και θα καλύπτει όλο το διάστημα έως τη λύση, ουσιαστικά, του Ταμείου Χρηματοπιστωτικής Σταθερότητας. Είναι λογικό κάτι τέτοιο λίγο πριν τις εκλογές;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Όσον αφορά</w:t>
      </w:r>
      <w:r w:rsidR="005778CD">
        <w:rPr>
          <w:rFonts w:cstheme="minorHAnsi"/>
          <w:color w:val="212529"/>
        </w:rPr>
        <w:t>,</w:t>
      </w:r>
      <w:r w:rsidRPr="002E5A20">
        <w:rPr>
          <w:rFonts w:cstheme="minorHAnsi"/>
          <w:color w:val="212529"/>
        </w:rPr>
        <w:t xml:space="preserve"> τα εκτελεστικά μέλη του Ταμείου Χρηματοπιστωτικής Σταθερότητας, είναι ο Διευθύνων Σύμβουλος που ξανά πρέπει να έχει διεθνή εμπειρία και επιλέγεται από την επιτροπή επιλογής, καθώς επίσης ένα εκτελεστικό μέλος που υποδεικνύεται από κοινού από το Υπουργείο Οικονομικών και την Τράπεζα της Ελλάδος. Εδώ, δηλαδή, έχουμε 5 από τα 9 μέλη του που θα πρέπει να έχουν διεθνή εμπειρία, χωρίς να καταλαβαίνουμε τι σημαίνει και γιατί αναφέρεται.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Θεσμοθετούνται, επίσης, κάποια ασυμβίβαστα για τα μέλη του ΔΣ, όπως για παράδειγμα να μην έχουν καταδικαστεί ή να μην ήταν υπάλληλοι πιστωτικού ιδρύματος της Ελλάδος,</w:t>
      </w:r>
      <w:r w:rsidR="00B54DCF">
        <w:rPr>
          <w:rFonts w:cstheme="minorHAnsi"/>
          <w:color w:val="212529"/>
        </w:rPr>
        <w:t xml:space="preserve"> </w:t>
      </w:r>
      <w:r w:rsidRPr="002E5A20">
        <w:rPr>
          <w:rFonts w:cstheme="minorHAnsi"/>
          <w:color w:val="212529"/>
        </w:rPr>
        <w:t>όχι όμως τράπεζας του εξωτερικού, η οποία θα μπορούσα να είναι και μέτοχος στις συστημικές.</w:t>
      </w:r>
      <w:r w:rsidR="00B54DCF">
        <w:rPr>
          <w:rFonts w:cstheme="minorHAnsi"/>
          <w:color w:val="212529"/>
        </w:rPr>
        <w:t xml:space="preserve"> </w:t>
      </w:r>
      <w:r w:rsidRPr="002E5A20">
        <w:rPr>
          <w:rFonts w:cstheme="minorHAnsi"/>
          <w:color w:val="212529"/>
        </w:rPr>
        <w:t xml:space="preserve">Νομίζουμε ότι θα πρέπει να διευρυνθεί η διάταξη και να τις συμπεριλαμβάνει επίσης. Εκτός αυτού, αποκλείεται ο υποψήφιος εάν κατέχει μετοχές χρηματοπιστωτικού ιδρύματος αξίας 100.000€, δηλαδή με βάση τις σημερινές αξίες το ποσόν αυτό αντιστοιχεί στο 6,7% της Τράπεζας Πειραιώς, στο 4,3% της </w:t>
      </w:r>
      <w:r w:rsidRPr="002E5A20">
        <w:rPr>
          <w:rFonts w:cstheme="minorHAnsi"/>
          <w:color w:val="212529"/>
          <w:lang w:val="en-US"/>
        </w:rPr>
        <w:t>Alpha</w:t>
      </w:r>
      <w:r w:rsidRPr="002E5A20">
        <w:rPr>
          <w:rFonts w:cstheme="minorHAnsi"/>
          <w:color w:val="212529"/>
        </w:rPr>
        <w:t xml:space="preserve"> και λιγότερο στις άλλες δύο. Το αναφέρουμε επειδή το ποσόν των 100.000€ είναι υψηλό υπό τις σημερινές συνθήκες, οπότε θα ήταν προτιμότερο να τοποθετηθεί ως ποσοστό επί των μετοχών.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lastRenderedPageBreak/>
        <w:t>Το ασυμβίβα</w:t>
      </w:r>
      <w:r w:rsidR="005778CD">
        <w:rPr>
          <w:rFonts w:cstheme="minorHAnsi"/>
          <w:color w:val="212529"/>
        </w:rPr>
        <w:t>στο υπάρχει επιπλέον για πρώην Β</w:t>
      </w:r>
      <w:r w:rsidRPr="002E5A20">
        <w:rPr>
          <w:rFonts w:cstheme="minorHAnsi"/>
          <w:color w:val="212529"/>
        </w:rPr>
        <w:t xml:space="preserve">ουλευτές και στελέχη της συγκυβέρνησης. Δεν αποκλείονται, όμως, στελέχη της Ευρωπαϊκής Επιτροπής, όπως θα ήταν δίκαιο.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Τέλος, είναι απαράδεκτη η ρύθμιση που ορίζει ότι οι αμοιβές και αποζημιώσεις των μελών του ΔΣ καθορίζονται με απόφαση της επιτροπής επιλογής,</w:t>
      </w:r>
      <w:r w:rsidR="00B54DCF">
        <w:rPr>
          <w:rFonts w:cstheme="minorHAnsi"/>
          <w:color w:val="212529"/>
        </w:rPr>
        <w:t xml:space="preserve"> </w:t>
      </w:r>
      <w:r w:rsidRPr="002E5A20">
        <w:rPr>
          <w:rFonts w:cstheme="minorHAnsi"/>
          <w:color w:val="212529"/>
        </w:rPr>
        <w:t>έτσι ώστε,</w:t>
      </w:r>
      <w:r w:rsidR="00B54DCF">
        <w:rPr>
          <w:rFonts w:cstheme="minorHAnsi"/>
          <w:color w:val="212529"/>
        </w:rPr>
        <w:t xml:space="preserve"> </w:t>
      </w:r>
      <w:r w:rsidRPr="002E5A20">
        <w:rPr>
          <w:rFonts w:cstheme="minorHAnsi"/>
          <w:color w:val="212529"/>
        </w:rPr>
        <w:t>όπως γράφεται,</w:t>
      </w:r>
      <w:r w:rsidR="00B54DCF">
        <w:rPr>
          <w:rFonts w:cstheme="minorHAnsi"/>
          <w:color w:val="212529"/>
        </w:rPr>
        <w:t xml:space="preserve"> </w:t>
      </w:r>
      <w:r w:rsidRPr="002E5A20">
        <w:rPr>
          <w:rFonts w:cstheme="minorHAnsi"/>
          <w:color w:val="212529"/>
        </w:rPr>
        <w:t>να καθίσταται δυνατή η πρόσληψη και διατήρηση στη θέση τους προσώπων με εξειδικευμένα προσόντα και επαγγελματική εμπε</w:t>
      </w:r>
      <w:r w:rsidR="005778CD">
        <w:rPr>
          <w:rFonts w:cstheme="minorHAnsi"/>
          <w:color w:val="212529"/>
        </w:rPr>
        <w:t>ιρία, στην παράγραφο 12α. Σε τι αλήθεια</w:t>
      </w:r>
      <w:r w:rsidR="00B54DCF">
        <w:rPr>
          <w:rFonts w:cstheme="minorHAnsi"/>
          <w:color w:val="212529"/>
        </w:rPr>
        <w:t xml:space="preserve"> </w:t>
      </w:r>
      <w:r w:rsidRPr="002E5A20">
        <w:rPr>
          <w:rFonts w:cstheme="minorHAnsi"/>
          <w:color w:val="212529"/>
        </w:rPr>
        <w:t xml:space="preserve">διαφέρουν από τα στελέχη του δημοσίου που διαχειρίζονται τεράστια ποσά; Δεν έχουν ικανότητες οι δημόσιοι υπάλληλοι και γι’ αυτό αμείβονται με βάση το ενιαίο μισθολόγιο; Αυτό εννοεί αυτή η διάταξη; Εκτός αυτού, εάν αποφασιστεί, για παράδειγμα, η πρόσληψη κάποιου από τη Νέα Υόρκη ή από το Λονδίνο θα πρέπει να πληρώνεται με τις εκεί αμοιβές; Με τι κόστος συνολικά; Δεν πρέπει να τοποθετηθούν εδώ όρια; </w:t>
      </w:r>
    </w:p>
    <w:p w:rsidR="004E5B7C" w:rsidRPr="002E5A20" w:rsidRDefault="005778CD" w:rsidP="002E5A20">
      <w:pPr>
        <w:spacing w:after="0" w:line="276" w:lineRule="auto"/>
        <w:ind w:firstLine="720"/>
        <w:jc w:val="both"/>
        <w:rPr>
          <w:rFonts w:cstheme="minorHAnsi"/>
        </w:rPr>
      </w:pPr>
      <w:r>
        <w:rPr>
          <w:rFonts w:cstheme="minorHAnsi"/>
          <w:color w:val="212529"/>
        </w:rPr>
        <w:t>Στο άρθρο 6 η επιτροπή ε</w:t>
      </w:r>
      <w:r w:rsidR="004E5B7C" w:rsidRPr="002E5A20">
        <w:rPr>
          <w:rFonts w:cstheme="minorHAnsi"/>
          <w:color w:val="212529"/>
        </w:rPr>
        <w:t xml:space="preserve">πιλογής συστάθηκε </w:t>
      </w:r>
      <w:r>
        <w:rPr>
          <w:rFonts w:cstheme="minorHAnsi"/>
          <w:color w:val="212529"/>
        </w:rPr>
        <w:t>με το ν. 4340/2015 του ΣΥΡΙΖΑ</w:t>
      </w:r>
      <w:r w:rsidR="004E5B7C" w:rsidRPr="002E5A20">
        <w:rPr>
          <w:rFonts w:cstheme="minorHAnsi"/>
          <w:color w:val="212529"/>
        </w:rPr>
        <w:t>,</w:t>
      </w:r>
      <w:r>
        <w:rPr>
          <w:rFonts w:cstheme="minorHAnsi"/>
          <w:color w:val="212529"/>
        </w:rPr>
        <w:t xml:space="preserve"> </w:t>
      </w:r>
      <w:r w:rsidR="004E5B7C" w:rsidRPr="002E5A20">
        <w:rPr>
          <w:rFonts w:cstheme="minorHAnsi"/>
          <w:color w:val="212529"/>
        </w:rPr>
        <w:t xml:space="preserve">όταν άλλαξε ο χαρακτήρας το ΤΧΣ με την υπαγωγή του στο </w:t>
      </w:r>
      <w:proofErr w:type="spellStart"/>
      <w:r w:rsidR="004E5B7C" w:rsidRPr="002E5A20">
        <w:rPr>
          <w:rFonts w:cstheme="minorHAnsi"/>
          <w:color w:val="212529"/>
        </w:rPr>
        <w:t>Υπερταμείο</w:t>
      </w:r>
      <w:proofErr w:type="spellEnd"/>
      <w:r w:rsidR="004E5B7C" w:rsidRPr="002E5A20">
        <w:rPr>
          <w:rFonts w:cstheme="minorHAnsi"/>
          <w:color w:val="212529"/>
        </w:rPr>
        <w:t xml:space="preserve"> των Ξένων με το τρίτο μνημόνιο που, βέβαια, συνυπέγραψαν και τα τρία κόμματα. Ουσιαστικά, έτσι ελέγχονται τα μέλη του ΤΧΣ οπότε η πραγματική διοίκηση, ανεξάρτητα από το εάν το δημόσιο κατέχει το 100% των μετοχών</w:t>
      </w:r>
      <w:r>
        <w:rPr>
          <w:rFonts w:cstheme="minorHAnsi"/>
          <w:color w:val="212529"/>
        </w:rPr>
        <w:t>. Είναι σημαντικός ο ρόλος της ε</w:t>
      </w:r>
      <w:r w:rsidR="004E5B7C" w:rsidRPr="002E5A20">
        <w:rPr>
          <w:rFonts w:cstheme="minorHAnsi"/>
          <w:color w:val="212529"/>
        </w:rPr>
        <w:t>πιτροπής αφού επιλέγει τους υποψηφίους, καθώς επίσης την αμοιβή τους, προτείνοντάς τους στη συνέχεια στον Υπουργό Οικονομικών, γεγονός που σημαίνει πως πρόκειται για μία εντελώς προβληματική διαδικασία για μία οντότητα που έχει σχέση με το δημόσιο συμφέρον. Από τους έξι ανεξάρτητους εμπειρογνώμονες που αποτελείται η Επιτροπή Επιλογής, οι τρεις, συμπεριλαμβ</w:t>
      </w:r>
      <w:r>
        <w:rPr>
          <w:rFonts w:cstheme="minorHAnsi"/>
          <w:color w:val="212529"/>
        </w:rPr>
        <w:t>ανομένου</w:t>
      </w:r>
      <w:r w:rsidR="004E5B7C" w:rsidRPr="002E5A20">
        <w:rPr>
          <w:rFonts w:cstheme="minorHAnsi"/>
          <w:color w:val="212529"/>
        </w:rPr>
        <w:t xml:space="preserve"> όμως του Προέδρου, ορίζονται από την Ευρωπαϊκή Κεντρική Τράπεζα και από τον </w:t>
      </w:r>
      <w:r w:rsidR="004E5B7C" w:rsidRPr="002E5A20">
        <w:rPr>
          <w:rFonts w:cstheme="minorHAnsi"/>
          <w:color w:val="212529"/>
          <w:lang w:val="en-US"/>
        </w:rPr>
        <w:t>ESM</w:t>
      </w:r>
      <w:r w:rsidR="004E5B7C" w:rsidRPr="002E5A20">
        <w:rPr>
          <w:rFonts w:cstheme="minorHAnsi"/>
          <w:color w:val="212529"/>
        </w:rPr>
        <w:t>, δηλαδή από τη γνωστή μας Τ</w:t>
      </w:r>
      <w:r>
        <w:rPr>
          <w:rFonts w:cstheme="minorHAnsi"/>
          <w:color w:val="212529"/>
        </w:rPr>
        <w:t>ρόικα</w:t>
      </w:r>
      <w:r w:rsidR="004E5B7C" w:rsidRPr="002E5A20">
        <w:rPr>
          <w:rFonts w:cstheme="minorHAnsi"/>
          <w:color w:val="212529"/>
        </w:rPr>
        <w:t>, οι δύο από τον Υπουργό, και ο ένας από την Τράπεζα της Ελλάδος, οπότε η πλειοψηφία είναι σαφέστατα εκτός του δημοσίου.</w:t>
      </w:r>
    </w:p>
    <w:p w:rsidR="004E5B7C" w:rsidRPr="002E5A20" w:rsidRDefault="004E5B7C" w:rsidP="002E5A20">
      <w:pPr>
        <w:spacing w:after="0" w:line="276" w:lineRule="auto"/>
        <w:ind w:firstLine="720"/>
        <w:jc w:val="both"/>
        <w:rPr>
          <w:rFonts w:cstheme="minorHAnsi"/>
        </w:rPr>
      </w:pPr>
      <w:r w:rsidRPr="002E5A20">
        <w:rPr>
          <w:rFonts w:cstheme="minorHAnsi"/>
        </w:rPr>
        <w:t xml:space="preserve">Εν προκειμένω η θητεία τους είναι διετής, κάτι που δεν καταλαβαίνουμε, αφού σε τρία χρόνια λήγει η διάρκεια του ΤΧΣ και είναι τριετής η θητεία του Διοικητικού Συμβουλίου του ΤΧΣ. </w:t>
      </w:r>
    </w:p>
    <w:p w:rsidR="005778CD" w:rsidRDefault="004E5B7C" w:rsidP="002E5A20">
      <w:pPr>
        <w:spacing w:after="0" w:line="276" w:lineRule="auto"/>
        <w:ind w:firstLine="720"/>
        <w:jc w:val="both"/>
        <w:rPr>
          <w:rFonts w:cstheme="minorHAnsi"/>
        </w:rPr>
      </w:pPr>
      <w:r w:rsidRPr="002E5A20">
        <w:rPr>
          <w:rFonts w:cstheme="minorHAnsi"/>
        </w:rPr>
        <w:t xml:space="preserve">Όσον αφορά τα ασυμβίβαστα εδώ, οι παρατηρήσεις μας είναι ίδιες με προηγουμένως. Στο άρθρο 8, αν και προϋπήρχε, παραμένει η δυνατότητα για διάθεση μετοχών κάτω από τη χρηματιστηριακή αξία, κάτι που θεωρούμε απαράδεκτο. Για ποιο λόγο να πουληθούν κάτω από την χρηματιστηριακή αξία ή και την τιμή της προηγούμενης αύξησης; Γίνεται προετοιμασία για ξεπούλημα ή δεν το καταλάβαμε καλά. Θερμή παράκληση εδώ, να μην επικαλεστεί ο Υπουργός το νόμο που ψήφισε ο ΣΥΡΙΖΑ, αφού θα μπορούσε να τον έχει αλλάξει. Εκτός εάν θεωρεί πως και αυτοί οι νόμοι υπάγονται στο καθεστώς της συνέχισης του κράτους, όπως το σκοπιανό και τόσα άλλα προηγουμένως. </w:t>
      </w:r>
    </w:p>
    <w:p w:rsidR="00C679C8" w:rsidRPr="002E5A20" w:rsidRDefault="004E5B7C" w:rsidP="002E5A20">
      <w:pPr>
        <w:spacing w:after="0" w:line="276" w:lineRule="auto"/>
        <w:ind w:firstLine="720"/>
        <w:jc w:val="both"/>
        <w:rPr>
          <w:rFonts w:cstheme="minorHAnsi"/>
        </w:rPr>
      </w:pPr>
      <w:r w:rsidRPr="002E5A20">
        <w:rPr>
          <w:rFonts w:cstheme="minorHAnsi"/>
        </w:rPr>
        <w:t xml:space="preserve">Ευχαριστώ. </w:t>
      </w:r>
    </w:p>
    <w:p w:rsidR="00C679C8" w:rsidRPr="002E5A20" w:rsidRDefault="00C679C8" w:rsidP="002E5A20">
      <w:pPr>
        <w:spacing w:after="0" w:line="276" w:lineRule="auto"/>
        <w:ind w:firstLine="720"/>
        <w:jc w:val="both"/>
        <w:rPr>
          <w:rFonts w:cstheme="minorHAnsi"/>
        </w:rPr>
      </w:pPr>
      <w:r w:rsidRPr="002E5A20">
        <w:rPr>
          <w:rFonts w:cstheme="minorHAnsi"/>
        </w:rPr>
        <w:t xml:space="preserve">Στο σημείο αυτό γίνεται η β΄ ανάγνωση του καταλόγου των μελών της Επιτροπής. Παρόντες ήταν οι βουλευτές κ.κ. </w:t>
      </w:r>
      <w:r w:rsidRPr="002E5A20">
        <w:rPr>
          <w:rFonts w:cstheme="minorHAnsi"/>
          <w:color w:val="212529"/>
        </w:rPr>
        <w:t xml:space="preserve">Αμανατίδης Γεώργιος, Βλάχος Γεώργιος, Βολουδάκης Μανούσος – Κωνσταντίνος, Βρούτσης Ιωάννης, Δημοσχάκης Αναστάσιος, Ιατρίδη </w:t>
      </w:r>
      <w:proofErr w:type="spellStart"/>
      <w:r w:rsidRPr="002E5A20">
        <w:rPr>
          <w:rFonts w:cstheme="minorHAnsi"/>
          <w:color w:val="212529"/>
        </w:rPr>
        <w:t>Τσαμπίκα</w:t>
      </w:r>
      <w:proofErr w:type="spellEnd"/>
      <w:r w:rsidRPr="002E5A20">
        <w:rPr>
          <w:rFonts w:cstheme="minorHAnsi"/>
          <w:color w:val="212529"/>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Δούνια Παναγιώτα (Νόνη),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Σπίρτζης Χρήστος,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Λαμπρούλης Γεώργιος, Κομνηνάκα Μαρία, Συντυχάκης Εμμανουήλ, Βιλιάρδος Βασίλειος, Χήτας Κωνσταντίνος, Αρσένης Κρίτων – Ηλίας, Λογιάδης Γεώργιος και Κουρουμπλής Παναγιώτης.</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 (Πρόεδρος της Επιτροπής):</w:t>
      </w:r>
      <w:r w:rsidRPr="002E5A20">
        <w:rPr>
          <w:rFonts w:cstheme="minorHAnsi"/>
        </w:rPr>
        <w:t xml:space="preserve"> Το λόγο έχει ο κ. Αρσένης.</w:t>
      </w:r>
    </w:p>
    <w:p w:rsidR="004E5B7C" w:rsidRPr="002E5A20" w:rsidRDefault="004E5B7C" w:rsidP="002E5A20">
      <w:pPr>
        <w:spacing w:after="0" w:line="276" w:lineRule="auto"/>
        <w:ind w:firstLine="720"/>
        <w:jc w:val="both"/>
        <w:rPr>
          <w:rFonts w:cstheme="minorHAnsi"/>
        </w:rPr>
      </w:pPr>
      <w:r w:rsidRPr="00E07783">
        <w:rPr>
          <w:rFonts w:cstheme="minorHAnsi"/>
          <w:b/>
        </w:rPr>
        <w:t>ΗΛΙΑΣ - ΚΡΙΤΩΝ ΑΡΣΕΝΗΣ (Ειδικός Αγορητής του ΜέΡΑ25):</w:t>
      </w:r>
      <w:r w:rsidRPr="00E07783">
        <w:rPr>
          <w:rFonts w:cstheme="minorHAnsi"/>
        </w:rPr>
        <w:t xml:space="preserve"> Ευχαριστώ, κ. Πρόεδρε. Θα ξεκινήσω πάλι με τη μεγάλη γιορτή της </w:t>
      </w:r>
      <w:r w:rsidR="008A75EA" w:rsidRPr="00E07783">
        <w:rPr>
          <w:rFonts w:cstheme="minorHAnsi"/>
        </w:rPr>
        <w:t>Κ</w:t>
      </w:r>
      <w:r w:rsidRPr="00E07783">
        <w:rPr>
          <w:rFonts w:cstheme="minorHAnsi"/>
        </w:rPr>
        <w:t>υβέρνησης για το τέλος της ενισχυμένης</w:t>
      </w:r>
      <w:r w:rsidRPr="002E5A20">
        <w:rPr>
          <w:rFonts w:cstheme="minorHAnsi"/>
        </w:rPr>
        <w:t xml:space="preserve"> εποπτείας. Αυτό που διαβάζω και πάλι στις εφημερίδες είναι τι σημαίνει το πρόγραμμα στο οποίο μπαίνει η Ελλάδα, της </w:t>
      </w:r>
      <w:proofErr w:type="spellStart"/>
      <w:r w:rsidRPr="002E5A20">
        <w:rPr>
          <w:rFonts w:cstheme="minorHAnsi"/>
        </w:rPr>
        <w:t>μεταπρογραμματικής</w:t>
      </w:r>
      <w:proofErr w:type="spellEnd"/>
      <w:r w:rsidRPr="002E5A20">
        <w:rPr>
          <w:rFonts w:cstheme="minorHAnsi"/>
        </w:rPr>
        <w:t xml:space="preserve"> παρακολούθησης. Από την ενισχυμένη εποπτεία στη </w:t>
      </w:r>
      <w:proofErr w:type="spellStart"/>
      <w:r w:rsidRPr="002E5A20">
        <w:rPr>
          <w:rFonts w:cstheme="minorHAnsi"/>
        </w:rPr>
        <w:t>μεταπρογραμματική</w:t>
      </w:r>
      <w:proofErr w:type="spellEnd"/>
      <w:r w:rsidRPr="002E5A20">
        <w:rPr>
          <w:rFonts w:cstheme="minorHAnsi"/>
        </w:rPr>
        <w:t xml:space="preserve"> παρακολούθηση. </w:t>
      </w:r>
    </w:p>
    <w:p w:rsidR="004E5B7C" w:rsidRPr="002E5A20" w:rsidRDefault="004E5B7C" w:rsidP="002E5A20">
      <w:pPr>
        <w:spacing w:after="0" w:line="276" w:lineRule="auto"/>
        <w:ind w:firstLine="720"/>
        <w:jc w:val="both"/>
        <w:rPr>
          <w:rFonts w:cstheme="minorHAnsi"/>
        </w:rPr>
      </w:pPr>
      <w:r w:rsidRPr="002E5A20">
        <w:rPr>
          <w:rFonts w:cstheme="minorHAnsi"/>
        </w:rPr>
        <w:t xml:space="preserve">Διαβάζουμε τώρα αναλυτικά ότι είναι ένα πρόγραμμα που διαρκεί αρκετά και θυμόμαστε μάλιστα τι συνέβη με την Πορτογαλία. Το 2014 ο Γερμανός Υπουργός, ο κύριος Σόιμπλε, είχε δώσει τα εύσημα στην Πορτογαλία που βγαίνει από το τότε μνημόνιο, για να πάθει σοκ η κοινή γνώμη όταν μετά είπε ότι θα συνεχίσουν να επισκέπτονται οι θεσμοί την Πορτογαλία μέχρι το 2035 που θα έχει αποπληρωθεί το 75% του δανείου που έλαβε. </w:t>
      </w:r>
    </w:p>
    <w:p w:rsidR="004E5B7C" w:rsidRPr="002E5A20" w:rsidRDefault="004E5B7C" w:rsidP="002E5A20">
      <w:pPr>
        <w:spacing w:after="0" w:line="276" w:lineRule="auto"/>
        <w:ind w:firstLine="720"/>
        <w:jc w:val="both"/>
        <w:rPr>
          <w:rFonts w:cstheme="minorHAnsi"/>
        </w:rPr>
      </w:pPr>
      <w:r w:rsidRPr="002E5A20">
        <w:rPr>
          <w:rFonts w:cstheme="minorHAnsi"/>
        </w:rPr>
        <w:t xml:space="preserve">Φαντάζομαι, κύριε Υπουργέ, σχεδιάζετε να αποπληρώσετε το 75% του δανείου </w:t>
      </w:r>
      <w:r w:rsidR="00E07783">
        <w:rPr>
          <w:rFonts w:cstheme="minorHAnsi"/>
        </w:rPr>
        <w:t>μας;</w:t>
      </w:r>
      <w:r w:rsidRPr="002E5A20">
        <w:rPr>
          <w:rFonts w:cstheme="minorHAnsi"/>
        </w:rPr>
        <w:t xml:space="preserve"> </w:t>
      </w:r>
      <w:r w:rsidR="00E07783">
        <w:rPr>
          <w:rFonts w:cstheme="minorHAnsi"/>
        </w:rPr>
        <w:t>Π</w:t>
      </w:r>
      <w:r w:rsidRPr="002E5A20">
        <w:rPr>
          <w:rFonts w:cstheme="minorHAnsi"/>
        </w:rPr>
        <w:t xml:space="preserve">ότε; Φαντάζομαι ότι μέχρι τότε θα υπάρχει αυτή η ενισχυμένη εποπτεία; </w:t>
      </w:r>
    </w:p>
    <w:p w:rsidR="004E5B7C" w:rsidRPr="002E5A20" w:rsidRDefault="004E5B7C" w:rsidP="002E5A20">
      <w:pPr>
        <w:spacing w:after="0" w:line="276" w:lineRule="auto"/>
        <w:ind w:firstLine="720"/>
        <w:jc w:val="both"/>
        <w:rPr>
          <w:rFonts w:cstheme="minorHAnsi"/>
        </w:rPr>
      </w:pPr>
      <w:r w:rsidRPr="002E5A20">
        <w:rPr>
          <w:rFonts w:cstheme="minorHAnsi"/>
        </w:rPr>
        <w:lastRenderedPageBreak/>
        <w:t xml:space="preserve">Διαβάζουμε παρακάτω τι αφορά αυτό το νέο πρόγραμμα. Προσπαθούμε να καταλάβουμε αν έχουμε βγει από τα μνημόνια. Είναι ένα πρόγραμμα που σχεδιάζεται για κάθε χώρα ξεχωριστά. Θα είναι ένα ειδικά σχεδιασμένο πρόγραμμα για την Ελλάδα και οι κοινοτικοί αξιωματούχοι θα συνεχίσουν να επισκέπτονται τη χώρα μας δύο φορές τον χρόνο. </w:t>
      </w:r>
    </w:p>
    <w:p w:rsidR="004E5B7C" w:rsidRPr="002E5A20" w:rsidRDefault="004E5B7C" w:rsidP="002E5A20">
      <w:pPr>
        <w:spacing w:after="0" w:line="276" w:lineRule="auto"/>
        <w:ind w:firstLine="720"/>
        <w:jc w:val="both"/>
        <w:rPr>
          <w:rFonts w:cstheme="minorHAnsi"/>
        </w:rPr>
      </w:pPr>
      <w:r w:rsidRPr="002E5A20">
        <w:rPr>
          <w:rFonts w:cstheme="minorHAnsi"/>
        </w:rPr>
        <w:t xml:space="preserve">Αν προσθέσει κανείς ότι συνεχίζουμε να έχουμε τους στόχους για τα πρωτογενή πλεονάσματα και συνεχίζουμε να έχουμε τη δέσμευση για την εφαρμογή όλων των μνημονιακών διατάξεων των τριών προηγούμενων μνημονίων και οποιαδήποτε παρέκκλιση από αυτή τη μονομερή ενέργεια, νομίζω καταλαβαίνει κανείς ότι στην ουσία αλλάζουμε προσωπεία στα μνημόνια, όπως έκανε ο ΣΥΡΙΖΑ με την ενισχυμένη επιτήρηση. Τώρα, συνεχίζετε και εσείς να πανηγυρίζετε για κάτι που είναι καθαρά επικοινωνιακό. </w:t>
      </w:r>
    </w:p>
    <w:p w:rsidR="004E5B7C" w:rsidRPr="002E5A20" w:rsidRDefault="004E5B7C" w:rsidP="002E5A20">
      <w:pPr>
        <w:spacing w:after="0" w:line="276" w:lineRule="auto"/>
        <w:ind w:firstLine="720"/>
        <w:jc w:val="both"/>
        <w:rPr>
          <w:rFonts w:cstheme="minorHAnsi"/>
        </w:rPr>
      </w:pPr>
      <w:r w:rsidRPr="002E5A20">
        <w:rPr>
          <w:rFonts w:cstheme="minorHAnsi"/>
        </w:rPr>
        <w:t xml:space="preserve">Πείτε μας πραγματικά, τι αλλάζει επί της ουσίας από το ένα στάδιο στο άλλο; Πείτε μας αν σταματάει η υποχρέωσης τήρησης όλων των μνημονιακών νομοθετημάτων; Σταματάει η δέσμευση για τα πρωτογενή πλεονάσματα; Πραγματικά, νομίζω ότι περιμένουν και οι δημοσιογράφοι να το ακούσουν. Σας τα έθεσα την προηγούμενη φορά και δεν απαντήσατε. </w:t>
      </w:r>
    </w:p>
    <w:p w:rsidR="004E5B7C" w:rsidRPr="002E5A20" w:rsidRDefault="004E5B7C" w:rsidP="002E5A20">
      <w:pPr>
        <w:spacing w:after="0" w:line="276" w:lineRule="auto"/>
        <w:ind w:firstLine="720"/>
        <w:jc w:val="both"/>
        <w:rPr>
          <w:rFonts w:cstheme="minorHAnsi"/>
        </w:rPr>
      </w:pPr>
      <w:r w:rsidRPr="002E5A20">
        <w:rPr>
          <w:rFonts w:cstheme="minorHAnsi"/>
        </w:rPr>
        <w:t xml:space="preserve">Η αίσθηση που έχετε δημιουργήσει μέχρι στιγμής είναι ότι κάνετε μια επικοινωνιακή φιέστα και τίποτα παραπάνω. Ούτε σε αυτά που σας έθεσα χθες απαντήσατε. Τι είναι το Ταμείο Χρηματοπιστωτικής Σταθερότητας; Είναι η δομή που έφτιαξαν οι δανειστές για να διαχειρίζεται τις τράπεζες στην πράξη. Έχει τραπεζικές μετοχές της Εθνικής 40%, της Πειραιώς 27%, </w:t>
      </w:r>
      <w:r w:rsidRPr="002E5A20">
        <w:rPr>
          <w:rFonts w:cstheme="minorHAnsi"/>
          <w:lang w:val="en-US"/>
        </w:rPr>
        <w:t>Alpha</w:t>
      </w:r>
      <w:r w:rsidRPr="002E5A20">
        <w:rPr>
          <w:rFonts w:cstheme="minorHAnsi"/>
        </w:rPr>
        <w:t xml:space="preserve"> </w:t>
      </w:r>
      <w:r w:rsidRPr="002E5A20">
        <w:rPr>
          <w:rFonts w:cstheme="minorHAnsi"/>
          <w:lang w:val="en-US"/>
        </w:rPr>
        <w:t>Bank</w:t>
      </w:r>
      <w:r w:rsidRPr="002E5A20">
        <w:rPr>
          <w:rFonts w:cstheme="minorHAnsi"/>
        </w:rPr>
        <w:t xml:space="preserve"> 9%, 1,5% </w:t>
      </w:r>
      <w:proofErr w:type="spellStart"/>
      <w:r w:rsidRPr="002E5A20">
        <w:rPr>
          <w:rFonts w:cstheme="minorHAnsi"/>
          <w:lang w:val="en-US"/>
        </w:rPr>
        <w:t>Eurobank</w:t>
      </w:r>
      <w:proofErr w:type="spellEnd"/>
      <w:r w:rsidRPr="002E5A20">
        <w:rPr>
          <w:rFonts w:cstheme="minorHAnsi"/>
        </w:rPr>
        <w:t xml:space="preserve"> και 63% της Τράπεζας Αττικής. </w:t>
      </w:r>
    </w:p>
    <w:p w:rsidR="004E5B7C" w:rsidRPr="002E5A20" w:rsidRDefault="004E5B7C" w:rsidP="002E5A20">
      <w:pPr>
        <w:spacing w:after="0" w:line="276" w:lineRule="auto"/>
        <w:ind w:firstLine="720"/>
        <w:jc w:val="both"/>
        <w:rPr>
          <w:rFonts w:cstheme="minorHAnsi"/>
        </w:rPr>
      </w:pPr>
      <w:r w:rsidRPr="002E5A20">
        <w:rPr>
          <w:rFonts w:cstheme="minorHAnsi"/>
        </w:rPr>
        <w:t xml:space="preserve">Είναι κάτι που έχει φτιαχτεί για το δημόσιο όφελος; Θα επαναλάβω πάλι την εμπειρία του </w:t>
      </w:r>
      <w:proofErr w:type="spellStart"/>
      <w:r w:rsidRPr="002E5A20">
        <w:rPr>
          <w:rFonts w:cstheme="minorHAnsi"/>
        </w:rPr>
        <w:t>Γιάνη</w:t>
      </w:r>
      <w:proofErr w:type="spellEnd"/>
      <w:r w:rsidRPr="002E5A20">
        <w:rPr>
          <w:rFonts w:cstheme="minorHAnsi"/>
        </w:rPr>
        <w:t xml:space="preserve"> </w:t>
      </w:r>
      <w:proofErr w:type="spellStart"/>
      <w:r w:rsidRPr="002E5A20">
        <w:rPr>
          <w:rFonts w:cstheme="minorHAnsi"/>
        </w:rPr>
        <w:t>Βαρουφάκη</w:t>
      </w:r>
      <w:proofErr w:type="spellEnd"/>
      <w:r w:rsidRPr="002E5A20">
        <w:rPr>
          <w:rFonts w:cstheme="minorHAnsi"/>
        </w:rPr>
        <w:t xml:space="preserve"> όταν αναλαμβάνοντας ως Υπουργός Οικονομικών θέλησε να κάνει εξορθολογισμό στις αμοιβές των στελεχών του Ταμείου Χρηματοπιστωτικής Σταθερότητας. Τι έγινε τότε; Ήρθε ο κ. Βάϊσερ και του είπε αν τυχόν αγγίξετε τους μισθούς αυτούς τότε τελειώνουν οι διαπραγματεύσεις. Τους μισθούς, όχι αν θα υπάρχει Ταμείο. Τους μισθούς. </w:t>
      </w:r>
    </w:p>
    <w:p w:rsidR="004E5B7C" w:rsidRPr="002E5A20" w:rsidRDefault="004E5B7C" w:rsidP="002E5A20">
      <w:pPr>
        <w:spacing w:after="0" w:line="276" w:lineRule="auto"/>
        <w:ind w:firstLine="720"/>
        <w:jc w:val="both"/>
        <w:rPr>
          <w:rFonts w:cstheme="minorHAnsi"/>
        </w:rPr>
      </w:pPr>
      <w:r w:rsidRPr="002E5A20">
        <w:rPr>
          <w:rFonts w:cstheme="minorHAnsi"/>
        </w:rPr>
        <w:t>Καταλαβαίνετε πόσο προσωπικό ενδιαφέρον έχουν οι δανειστές για το τι γίνεται σε αυτό το Ταμείο. Ποιος είναι ο στόχος του Ταμείου; Ο στόχος του Ταμείου είναι σε αυτές τις τράπεζες</w:t>
      </w:r>
      <w:r w:rsidR="00483ECE">
        <w:rPr>
          <w:rFonts w:cstheme="minorHAnsi"/>
        </w:rPr>
        <w:t>,</w:t>
      </w:r>
      <w:r w:rsidRPr="002E5A20">
        <w:rPr>
          <w:rFonts w:cstheme="minorHAnsi"/>
        </w:rPr>
        <w:t xml:space="preserve"> για τις οποίες δανειστήκαμε 41 δισεκατομμύρια και πήραμε ακόμα 23 δισεκατομμύρια που πρέπει τα περισσότερα να εγγράφουν στο χρέος, όπως μας λέει η Επιτροπή για τα </w:t>
      </w:r>
      <w:r w:rsidR="00483ECE">
        <w:rPr>
          <w:rFonts w:cstheme="minorHAnsi"/>
        </w:rPr>
        <w:t>«</w:t>
      </w:r>
      <w:r w:rsidRPr="002E5A20">
        <w:rPr>
          <w:rFonts w:cstheme="minorHAnsi"/>
        </w:rPr>
        <w:t>κόκκινα</w:t>
      </w:r>
      <w:r w:rsidR="00483ECE">
        <w:rPr>
          <w:rFonts w:cstheme="minorHAnsi"/>
        </w:rPr>
        <w:t>»</w:t>
      </w:r>
      <w:r w:rsidRPr="002E5A20">
        <w:rPr>
          <w:rFonts w:cstheme="minorHAnsi"/>
        </w:rPr>
        <w:t xml:space="preserve"> δάνεια και το Σχέδιο </w:t>
      </w:r>
      <w:r w:rsidR="00483ECE">
        <w:rPr>
          <w:rFonts w:cstheme="minorHAnsi"/>
        </w:rPr>
        <w:t>«</w:t>
      </w:r>
      <w:r w:rsidRPr="002E5A20">
        <w:rPr>
          <w:rFonts w:cstheme="minorHAnsi"/>
        </w:rPr>
        <w:t>Ηρακλής</w:t>
      </w:r>
      <w:r w:rsidR="00483ECE">
        <w:rPr>
          <w:rFonts w:cstheme="minorHAnsi"/>
        </w:rPr>
        <w:t>»</w:t>
      </w:r>
      <w:r w:rsidRPr="002E5A20">
        <w:rPr>
          <w:rFonts w:cstheme="minorHAnsi"/>
        </w:rPr>
        <w:t xml:space="preserve">, αυτό το σχέδιο που βγάζει ανθρώπους από τα σπίτια τους και αφού πήραμε όλα αυτά τα χρήματα και τα δώσαμε στις τράπεζες, τώρα τα στελέχη του Ταμείου Χρηματοπιστωτικής Σταθερότητας θα πρέπει να πουλήσουν κοψοχρονιά τις μετοχές των τραπεζών. Δηλαδή, να εγγυηθούν ότι το δημόσιο θα έχει μια τεράστια απώλεια. Οι πολίτες, δηλαδή, που δανείστηκαν χρήματα, θα χάσουν τα χρήματα τους και γι’ αυτό κιόλας τους δώσατε το ακαταδίωκτο, για να μπορούν να το κάνουν ελεύθερα. </w:t>
      </w:r>
    </w:p>
    <w:p w:rsidR="004E5B7C" w:rsidRPr="002E5A20" w:rsidRDefault="00483ECE" w:rsidP="002E5A20">
      <w:pPr>
        <w:spacing w:after="0" w:line="276" w:lineRule="auto"/>
        <w:ind w:firstLine="720"/>
        <w:jc w:val="both"/>
        <w:rPr>
          <w:rFonts w:cstheme="minorHAnsi"/>
        </w:rPr>
      </w:pPr>
      <w:r>
        <w:rPr>
          <w:rFonts w:cstheme="minorHAnsi"/>
        </w:rPr>
        <w:t>Εμείς, ως ΜέΡΑ25</w:t>
      </w:r>
      <w:r w:rsidR="004E5B7C" w:rsidRPr="002E5A20">
        <w:rPr>
          <w:rFonts w:cstheme="minorHAnsi"/>
        </w:rPr>
        <w:t xml:space="preserve"> έχουμε μια ξεκάθαρη θέση. Μια από τις βασικές θέσεις μας, οι 7+1 τομές, που αποφασίστηκαν στο τελευταίο συνέδριο. Αφορά την κατάργηση του Υπερταμείου και αντικατάστασή του από την εταιρεία </w:t>
      </w:r>
      <w:r>
        <w:rPr>
          <w:rFonts w:cstheme="minorHAnsi"/>
        </w:rPr>
        <w:t>«</w:t>
      </w:r>
      <w:r w:rsidR="004E5B7C" w:rsidRPr="002E5A20">
        <w:rPr>
          <w:rFonts w:cstheme="minorHAnsi"/>
        </w:rPr>
        <w:t>ΑΘΗΝΑ</w:t>
      </w:r>
      <w:r>
        <w:rPr>
          <w:rFonts w:cstheme="minorHAnsi"/>
        </w:rPr>
        <w:t>»</w:t>
      </w:r>
      <w:r w:rsidR="004E5B7C" w:rsidRPr="002E5A20">
        <w:rPr>
          <w:rFonts w:cstheme="minorHAnsi"/>
        </w:rPr>
        <w:t xml:space="preserve">, την Εθνική Αναπτυξιακή Εταιρεία Δημόσιας Περιουσίας και Δημοσιονομικών Συναλλαγών, στην οποία θα υπάγονται η Εθνική Εταιρεία Τραπεζικών Συμμετοχών που θα αντικαταστήσει το Ταμείο Χρηματοπιστωτικής Σταθερότητας και η νέα Ελληνική Αναπτυξιακή Τράπεζα που θα προκύψει από τη συγχώνευση του ΤΑΙΠΕΔ με την υπάρχουσα Αναπτυξιακή Τράπεζα, έτσι </w:t>
      </w:r>
      <w:r w:rsidR="004E5B7C" w:rsidRPr="002E5A20">
        <w:rPr>
          <w:rFonts w:cstheme="minorHAnsi"/>
        </w:rPr>
        <w:lastRenderedPageBreak/>
        <w:t xml:space="preserve">ώστε η δημόσια περιουσία που ξεπουλάει σήμερα το ΤΑΙΠΕΔ να χρησιμοποιείται και όχι να πωλείται ως ενέχυρο για τη δημιουργία επενδυτικών ροών σε ιδιωτικό και δημόσιο τομέα. </w:t>
      </w:r>
    </w:p>
    <w:p w:rsidR="004E5B7C" w:rsidRPr="002E5A20" w:rsidRDefault="004E5B7C" w:rsidP="002E5A20">
      <w:pPr>
        <w:spacing w:after="0" w:line="276" w:lineRule="auto"/>
        <w:ind w:firstLine="720"/>
        <w:jc w:val="both"/>
        <w:rPr>
          <w:rFonts w:cstheme="minorHAnsi"/>
        </w:rPr>
      </w:pPr>
      <w:r w:rsidRPr="002E5A20">
        <w:rPr>
          <w:rFonts w:cstheme="minorHAnsi"/>
        </w:rPr>
        <w:t xml:space="preserve">Αυτή είναι η δικιά μας θέση και είναι μια προϋπόθεση για οποιαδήποτε συζήτηση μετεκλογικής συνεργασίας, μιας και ακούγεται πάρα πολύ η συνεργασία των προοδευτικών δυνάμεων. Όπως ξέρετε, από το συνέδριο μας αποφασίστηκε ότι οποιαδήποτε συζήτηση προγραμματικής σύγκλισης δεν γίνει προεκλογικά δεν θα οδηγήσει ποτέ και σε καμία περίπτωση, σε οποιαδήποτε στήριξη μας σε κανένα προοδευτικό σχήμα, είτε με ψήφο ανοχής, είτε με οτιδήποτε άλλο. </w:t>
      </w:r>
    </w:p>
    <w:p w:rsidR="004E5B7C" w:rsidRPr="002E5A20" w:rsidRDefault="004E5B7C" w:rsidP="002E5A20">
      <w:pPr>
        <w:spacing w:after="0" w:line="276" w:lineRule="auto"/>
        <w:ind w:firstLine="720"/>
        <w:jc w:val="both"/>
        <w:rPr>
          <w:rFonts w:cstheme="minorHAnsi"/>
        </w:rPr>
      </w:pPr>
      <w:r w:rsidRPr="002E5A20">
        <w:rPr>
          <w:rFonts w:cstheme="minorHAnsi"/>
        </w:rPr>
        <w:t>Οποιαδήποτε συζήτηση θα γίνει με ανοιχτά χαρτιά πριν τις εκλογές και με δημόσιο τρόπο. Όσον αφορά τη συνέχεια για τον εκσυγχρονισμό του Οργανισμού Διαχείρισης Δημοσίου Χρέους, του ΟΔΔΗΧ, εδώ πέρα πολλά είναι τα ερωτήματα. Σε μια χώρα που έχουμε το πλέον μη βιώσιμο χρέος, έχουμε το μεγαλύτερο σίγουρα χρέος ως ποσοστό του ΑΕΠ, 400 δισεκατομμύρια ευρώ, πάνω από 200% του ΑΕΠ, είμαστε η πρώτη</w:t>
      </w:r>
      <w:r w:rsidR="00483ECE">
        <w:rPr>
          <w:rFonts w:cstheme="minorHAnsi"/>
        </w:rPr>
        <w:t xml:space="preserve"> χώρα σε αναλογία χρέους με ΑΕ</w:t>
      </w:r>
      <w:r w:rsidRPr="002E5A20">
        <w:rPr>
          <w:rFonts w:cstheme="minorHAnsi"/>
        </w:rPr>
        <w:t xml:space="preserve">Π και είναι προφανές ότι δεν είναι βιώσιμο. </w:t>
      </w:r>
    </w:p>
    <w:p w:rsidR="004E5B7C" w:rsidRPr="002E5A20" w:rsidRDefault="004E5B7C" w:rsidP="002E5A20">
      <w:pPr>
        <w:spacing w:after="0" w:line="276" w:lineRule="auto"/>
        <w:ind w:firstLine="720"/>
        <w:jc w:val="both"/>
        <w:rPr>
          <w:rFonts w:cstheme="minorHAnsi"/>
        </w:rPr>
      </w:pPr>
      <w:r w:rsidRPr="002E5A20">
        <w:rPr>
          <w:rFonts w:cstheme="minorHAnsi"/>
        </w:rPr>
        <w:t>Εδώ πέρα μας φέρνετε διατάξεις που δε</w:t>
      </w:r>
      <w:r w:rsidR="00483ECE">
        <w:rPr>
          <w:rFonts w:cstheme="minorHAnsi"/>
        </w:rPr>
        <w:t>ν</w:t>
      </w:r>
      <w:r w:rsidRPr="002E5A20">
        <w:rPr>
          <w:rFonts w:cstheme="minorHAnsi"/>
        </w:rPr>
        <w:t xml:space="preserve"> ασφαλίζουν τη διαφάνεια που απαιτεί αυτό το μείζονος σημασίας πρόβλημα. Αναρωτιόμαστε ποιους στόχους πραγματικά εξυπηρετεί ο εκσυγχρονισμός του ΟΔΔΗΧ και μάλιστα, υπό την υψηλή εποπτεία του Ευρωπαϊκού Μηχανισμού Σταθερότητας και σας ζητάμε να μας εξηγήσετε εδώ</w:t>
      </w:r>
      <w:r w:rsidR="00483ECE">
        <w:rPr>
          <w:rFonts w:cstheme="minorHAnsi"/>
        </w:rPr>
        <w:t xml:space="preserve"> πέρα ποια είναι η στόχευση σας;</w:t>
      </w:r>
      <w:r w:rsidRPr="002E5A20">
        <w:rPr>
          <w:rFonts w:cstheme="minorHAnsi"/>
        </w:rPr>
        <w:t xml:space="preserve"> </w:t>
      </w:r>
    </w:p>
    <w:p w:rsidR="004E5B7C" w:rsidRPr="002E5A20" w:rsidRDefault="004E5B7C" w:rsidP="002E5A20">
      <w:pPr>
        <w:spacing w:after="0" w:line="276" w:lineRule="auto"/>
        <w:ind w:firstLine="720"/>
        <w:jc w:val="both"/>
        <w:rPr>
          <w:rFonts w:cstheme="minorHAnsi"/>
        </w:rPr>
      </w:pPr>
      <w:r w:rsidRPr="002E5A20">
        <w:rPr>
          <w:rFonts w:cstheme="minorHAnsi"/>
        </w:rPr>
        <w:t>Να θυμίσω, βέβαια, ότι στο Ταμείο Χρηματοπιστωτικής Σταθερότητας αλλάζετε κάτι ουσιαστικά. Είναι κάτι που κάνετε σε όλους τους οργανισμούς που επηρεάζετε κατά οποιονδήποτε τρόπο. Αρχίζετε το δικαίωμα χωρίς μπόνους από το 2023. Σημαντι</w:t>
      </w:r>
      <w:r w:rsidR="00724844">
        <w:rPr>
          <w:rFonts w:cstheme="minorHAnsi"/>
        </w:rPr>
        <w:t>κή τομή, την κάνετε και στη ΔΕ</w:t>
      </w:r>
      <w:r w:rsidRPr="002E5A20">
        <w:rPr>
          <w:rFonts w:cstheme="minorHAnsi"/>
        </w:rPr>
        <w:t>Η και σε τόσες άλλες επιχειρήσεις και επίσης, για τα «</w:t>
      </w:r>
      <w:r w:rsidRPr="002E5A20">
        <w:rPr>
          <w:rFonts w:cstheme="minorHAnsi"/>
          <w:lang w:val="en-US"/>
        </w:rPr>
        <w:t>golden</w:t>
      </w:r>
      <w:r w:rsidRPr="002E5A20">
        <w:rPr>
          <w:rFonts w:cstheme="minorHAnsi"/>
        </w:rPr>
        <w:t xml:space="preserve"> </w:t>
      </w:r>
      <w:r w:rsidRPr="002E5A20">
        <w:rPr>
          <w:rFonts w:cstheme="minorHAnsi"/>
          <w:lang w:val="en-US"/>
        </w:rPr>
        <w:t>boys</w:t>
      </w:r>
      <w:r w:rsidRPr="002E5A20">
        <w:rPr>
          <w:rFonts w:cstheme="minorHAnsi"/>
        </w:rPr>
        <w:t>» έχετε και μεταβλητές απολαβές. Μπορούν να λαμβάνουν τη μορφή μετοχών και δικαιωμάτων προαίρεσης.</w:t>
      </w:r>
    </w:p>
    <w:p w:rsidR="004E5B7C" w:rsidRPr="002E5A20" w:rsidRDefault="004E5B7C" w:rsidP="002E5A20">
      <w:pPr>
        <w:spacing w:after="0" w:line="276" w:lineRule="auto"/>
        <w:ind w:firstLine="720"/>
        <w:jc w:val="both"/>
        <w:rPr>
          <w:rFonts w:cstheme="minorHAnsi"/>
        </w:rPr>
      </w:pPr>
      <w:r w:rsidRPr="002E5A20">
        <w:rPr>
          <w:rFonts w:cstheme="minorHAnsi"/>
        </w:rPr>
        <w:t xml:space="preserve">Προχωρώντας στο μέρος </w:t>
      </w:r>
      <w:r w:rsidR="00724844">
        <w:rPr>
          <w:rFonts w:cstheme="minorHAnsi"/>
        </w:rPr>
        <w:t>Δ</w:t>
      </w:r>
      <w:r w:rsidRPr="002E5A20">
        <w:rPr>
          <w:rFonts w:cstheme="minorHAnsi"/>
        </w:rPr>
        <w:t xml:space="preserve">΄. Εδώ προτείνετε διάφορα πράγματα φωτογραφικού χαρακτήρα και θα ήθελα απαντήσεις. Κατάργηση του φόρου πολυτελείας σε είδη γουνοποιίας. Ποτέ πληρώνεται αυτός ο φόρος; Αυτός ο φόρος πληρώνεται από κάποιον που αγοράζει τις γούνες κ.λπ. στην Ελλάδα. Ποιοι αγοράζουν αυτά τα προϊόντα; Κυρίως Ρώσοι και Ουκρανοί. Θα έχουμε επισκέπτες από τη Ρωσία και την Ουκρανία φέτος; Όχι. Θα έχει την παραμικρή επίδραση αυτό προς τις </w:t>
      </w:r>
      <w:proofErr w:type="spellStart"/>
      <w:r w:rsidRPr="002E5A20">
        <w:rPr>
          <w:rFonts w:cstheme="minorHAnsi"/>
        </w:rPr>
        <w:t>γουνοβιομηχανίες</w:t>
      </w:r>
      <w:proofErr w:type="spellEnd"/>
      <w:r w:rsidRPr="002E5A20">
        <w:rPr>
          <w:rFonts w:cstheme="minorHAnsi"/>
        </w:rPr>
        <w:t xml:space="preserve">; Όχι. Τι συμβαίνει με τις βιομηχανίες γούνας; Καταρρέουν. Κατέρρεαν και πριν. Έχουν χαθεί 9 στις 10 εξαγωγές τους τα τελευταία χρόνια. Ένα </w:t>
      </w:r>
      <w:r w:rsidR="00724844" w:rsidRPr="00724844">
        <w:rPr>
          <w:rFonts w:cstheme="minorHAnsi"/>
        </w:rPr>
        <w:t xml:space="preserve">παγκόσμιο </w:t>
      </w:r>
      <w:r w:rsidRPr="002E5A20">
        <w:rPr>
          <w:rFonts w:cstheme="minorHAnsi"/>
        </w:rPr>
        <w:t xml:space="preserve">φαινόμενο και τώρα με την εισβολή της Ρωσίας στην Ουκρανία αυτό τελειώνει οριστικά. </w:t>
      </w:r>
    </w:p>
    <w:p w:rsidR="004E5B7C" w:rsidRPr="002E5A20" w:rsidRDefault="004E5B7C" w:rsidP="002E5A20">
      <w:pPr>
        <w:spacing w:after="0" w:line="276" w:lineRule="auto"/>
        <w:ind w:firstLine="720"/>
        <w:jc w:val="both"/>
        <w:rPr>
          <w:rFonts w:cstheme="minorHAnsi"/>
        </w:rPr>
      </w:pPr>
      <w:r w:rsidRPr="002E5A20">
        <w:rPr>
          <w:rFonts w:cstheme="minorHAnsi"/>
        </w:rPr>
        <w:t>Τι θα έπρεπε να κάνετε εσείς; Θα έπρεπε να κάνετε ένα πρόγραμμα δίκαιης μετάβασης. Το ζητάνε οι ίδιοι. Ζητάνε την επανεκπαίδευση σε νέους βιώσιμους οικονομικά, περιβαλλοντικά, ηθικά τομείς. Γιατί δεν το κάνατε; Μα γιατί σε αυτές τις εκλογικές περιφέρειες που σας έχουν ψηφίσει μαζικά τόσα χρόνια παίζετε ένα παιχνίδι. Όχι ένα εμπόριο ελπίδας. Τους χτυπάτε την πλάτη και τους αφήνετε να προχωρήσουν προς το γκρεμό, προς την πλήρη οικονομική και κοινωνική τους κατάρρευση. Αντί να τους δώσετε ένα πρόγραμμα για τη μετάβαση μακριά από τη βιομηχανία της γούνας, τους αφήνετε χωρίς ντροπή να οδηγηθούν στον γκρεμό. Ακόμα κι αν δίνατε ουσιαστικά «φιλιά της ζωής», αυτά τα «φιλιά» θα είναι βραχύχρονα. Θα αφορούν τον επόμενο χρόνο, την επόμενη διετία. Προφανώς ο «πνιγμένος από τα μαλλιά του πιάνεται», αλλά ξέρετε πολύ καλά ότι η γούνα έχει τελειώσει. Και ξέρετε πολύ καλά ότι και στις ελληνικές περιοχές, εσείς</w:t>
      </w:r>
      <w:r w:rsidR="00724844">
        <w:rPr>
          <w:rFonts w:cstheme="minorHAnsi"/>
        </w:rPr>
        <w:t xml:space="preserve"> μπορεί να σταματήσατε την </w:t>
      </w:r>
      <w:proofErr w:type="spellStart"/>
      <w:r w:rsidR="00724844">
        <w:rPr>
          <w:rFonts w:cstheme="minorHAnsi"/>
        </w:rPr>
        <w:t>απολι</w:t>
      </w:r>
      <w:r w:rsidRPr="002E5A20">
        <w:rPr>
          <w:rFonts w:cstheme="minorHAnsi"/>
        </w:rPr>
        <w:t>γνιτοποίηση</w:t>
      </w:r>
      <w:proofErr w:type="spellEnd"/>
      <w:r w:rsidRPr="002E5A20">
        <w:rPr>
          <w:rFonts w:cstheme="minorHAnsi"/>
        </w:rPr>
        <w:t xml:space="preserve"> μέχρι το 2022-2033, αλλά το πήγατε στο 2028 χωρίς κανένα σχέδιο. Είναι γειτονικές</w:t>
      </w:r>
      <w:r w:rsidR="00724844">
        <w:rPr>
          <w:rFonts w:cstheme="minorHAnsi"/>
        </w:rPr>
        <w:t xml:space="preserve"> αυτές οι περιοχές. Γούνα και λι</w:t>
      </w:r>
      <w:r w:rsidRPr="002E5A20">
        <w:rPr>
          <w:rFonts w:cstheme="minorHAnsi"/>
        </w:rPr>
        <w:t xml:space="preserve">γνίτης μαζί, θα οδηγήσουν στο κοινωνικό </w:t>
      </w:r>
      <w:proofErr w:type="spellStart"/>
      <w:r w:rsidRPr="002E5A20">
        <w:rPr>
          <w:rFonts w:cstheme="minorHAnsi"/>
        </w:rPr>
        <w:t>κατακρημνισμό</w:t>
      </w:r>
      <w:proofErr w:type="spellEnd"/>
      <w:r w:rsidRPr="002E5A20">
        <w:rPr>
          <w:rFonts w:cstheme="minorHAnsi"/>
        </w:rPr>
        <w:t xml:space="preserve"> της Δυτικής Μακεδονίας και βέβαι</w:t>
      </w:r>
      <w:r w:rsidR="00724844">
        <w:rPr>
          <w:rFonts w:cstheme="minorHAnsi"/>
        </w:rPr>
        <w:t xml:space="preserve">α το κομμάτι που αφορά τις </w:t>
      </w:r>
      <w:proofErr w:type="spellStart"/>
      <w:r w:rsidR="00724844">
        <w:rPr>
          <w:rFonts w:cstheme="minorHAnsi"/>
        </w:rPr>
        <w:t>απολι</w:t>
      </w:r>
      <w:r w:rsidRPr="002E5A20">
        <w:rPr>
          <w:rFonts w:cstheme="minorHAnsi"/>
        </w:rPr>
        <w:t>γνιτοποιήσεις</w:t>
      </w:r>
      <w:proofErr w:type="spellEnd"/>
      <w:r w:rsidRPr="002E5A20">
        <w:rPr>
          <w:rFonts w:cstheme="minorHAnsi"/>
        </w:rPr>
        <w:t xml:space="preserve"> στην Αρκαδία- Πελοπόννησο. Και βέβαια μια μετακίνηση πληθυσμών δίχως προηγούμενο. </w:t>
      </w:r>
    </w:p>
    <w:p w:rsidR="004E5B7C" w:rsidRPr="002E5A20" w:rsidRDefault="004E5B7C" w:rsidP="002E5A20">
      <w:pPr>
        <w:spacing w:after="0" w:line="276" w:lineRule="auto"/>
        <w:ind w:firstLine="720"/>
        <w:jc w:val="both"/>
        <w:rPr>
          <w:rFonts w:cstheme="minorHAnsi"/>
        </w:rPr>
      </w:pPr>
      <w:r w:rsidRPr="002E5A20">
        <w:rPr>
          <w:rFonts w:cstheme="minorHAnsi"/>
        </w:rPr>
        <w:t xml:space="preserve">Σας καλούμε έγκαιρα. Σχεδιάστε, διαμορφώστε μαζί με την κοινωνία και με </w:t>
      </w:r>
      <w:r w:rsidR="00724844" w:rsidRPr="002E5A20">
        <w:rPr>
          <w:rFonts w:cstheme="minorHAnsi"/>
        </w:rPr>
        <w:t xml:space="preserve">πρώτη </w:t>
      </w:r>
      <w:r w:rsidR="00724844">
        <w:rPr>
          <w:rFonts w:cstheme="minorHAnsi"/>
        </w:rPr>
        <w:t xml:space="preserve">την </w:t>
      </w:r>
      <w:r w:rsidRPr="002E5A20">
        <w:rPr>
          <w:rFonts w:cstheme="minorHAnsi"/>
        </w:rPr>
        <w:t xml:space="preserve">κοινωνία, το πρόγραμμα δίκαιης μετάβασης από τη γούνα, για να διασωθούν αυτοί οι πολίτες. Να διασωθεί η Καστοριά, η Σιάτιστα και το Άργος </w:t>
      </w:r>
      <w:proofErr w:type="spellStart"/>
      <w:r w:rsidRPr="002E5A20">
        <w:rPr>
          <w:rFonts w:cstheme="minorHAnsi"/>
        </w:rPr>
        <w:t>Ορεστικού</w:t>
      </w:r>
      <w:proofErr w:type="spellEnd"/>
      <w:r w:rsidRPr="002E5A20">
        <w:rPr>
          <w:rFonts w:cstheme="minorHAnsi"/>
        </w:rPr>
        <w:t>. Αλλιώς, λυπάμαι μακιαβελικά τους ωθείτε στην πλήρη καταστροφή.</w:t>
      </w:r>
    </w:p>
    <w:p w:rsidR="004E5B7C" w:rsidRPr="002E5A20" w:rsidRDefault="004E5B7C" w:rsidP="002E5A20">
      <w:pPr>
        <w:spacing w:after="0" w:line="276" w:lineRule="auto"/>
        <w:ind w:firstLine="720"/>
        <w:jc w:val="both"/>
        <w:rPr>
          <w:rFonts w:cstheme="minorHAnsi"/>
        </w:rPr>
      </w:pPr>
      <w:r w:rsidRPr="002E5A20">
        <w:rPr>
          <w:rFonts w:cstheme="minorHAnsi"/>
        </w:rPr>
        <w:t>Το άρθρο 90, το οποίο είναι για το Ελληνικό. Ακόμη εμείς προσπαθούμε να το καταλάβουμε. Δεν μας απαντήσατε ποτέ, οπότε δεν μας βοηθάτε ιδιαίτερα. Μάλλον δεν θέλετε να το καταλάβουμε ιδιαίτερα. Εσείς πήρατε απόφαση πριν από λίγες μέρες να αναθέστε σε εκτιμητές τον υπολογισμό των αντικειμενικών τιμών στα ακίνητα του Μητροπολιτικού Πόλου Ελληνικού, που λέγεται πλέον «</w:t>
      </w:r>
      <w:proofErr w:type="spellStart"/>
      <w:r w:rsidRPr="002E5A20">
        <w:rPr>
          <w:rFonts w:cstheme="minorHAnsi"/>
        </w:rPr>
        <w:t>Ελληνικόν</w:t>
      </w:r>
      <w:proofErr w:type="spellEnd"/>
      <w:r w:rsidRPr="002E5A20">
        <w:rPr>
          <w:rFonts w:cstheme="minorHAnsi"/>
        </w:rPr>
        <w:t xml:space="preserve">». </w:t>
      </w:r>
    </w:p>
    <w:p w:rsidR="004E5B7C" w:rsidRPr="002E5A20" w:rsidRDefault="004E5B7C" w:rsidP="002E5A20">
      <w:pPr>
        <w:spacing w:after="0" w:line="276" w:lineRule="auto"/>
        <w:ind w:firstLine="720"/>
        <w:jc w:val="both"/>
        <w:rPr>
          <w:rFonts w:cstheme="minorHAnsi"/>
        </w:rPr>
      </w:pPr>
      <w:r w:rsidRPr="002E5A20">
        <w:rPr>
          <w:rFonts w:cstheme="minorHAnsi"/>
        </w:rPr>
        <w:t>Μας λέτε με αυτό το άρθρο ότι δεν ενεργείται προσωρινός προσδιορισμός της αγοραίας αξίας ακινήτου που βρίσκεται σε περιοχή</w:t>
      </w:r>
      <w:r w:rsidR="000243BF">
        <w:rPr>
          <w:rFonts w:cstheme="minorHAnsi"/>
        </w:rPr>
        <w:t xml:space="preserve"> για</w:t>
      </w:r>
      <w:r w:rsidRPr="002E5A20">
        <w:rPr>
          <w:rFonts w:cstheme="minorHAnsi"/>
        </w:rPr>
        <w:t xml:space="preserve"> την οποία έχει εκδοθεί απόφαση του Υπουργού Οικονομικών για ανάθεση -αυτό που κάνετε πριν από λίγες μέρες - σε πιστοποιημένους εκτιμητές της σύνταξης εισήγησης για τον καθορισμό των τιμών εκκίνησης και βεβαιώνεται με τη δηλωθείσα αγοραία αξία αυτού. Τι σημαίνει αυτό; Σημαίνει ότι ενώ έχουμε ένα ελάχιστο αντάλλαγμα για την αγορά του Ελληνικού - ήταν γύρω στα 900 εκατομμύρια ευρώ - έχουμε τους πραγματογνώμονες τους ΣΔΟΕ, τον κ. </w:t>
      </w:r>
      <w:proofErr w:type="spellStart"/>
      <w:r w:rsidRPr="002E5A20">
        <w:rPr>
          <w:rFonts w:cstheme="minorHAnsi"/>
        </w:rPr>
        <w:t>Αναματερό</w:t>
      </w:r>
      <w:proofErr w:type="spellEnd"/>
      <w:r w:rsidRPr="002E5A20">
        <w:rPr>
          <w:rFonts w:cstheme="minorHAnsi"/>
        </w:rPr>
        <w:t xml:space="preserve"> και τον κύριο Μελά το 2015 να υπολογίζουν ότι είναι 2,5 με 4 φορές υψηλότερη η πραγματική αξία της περιοχής. Τώρα έχει αλλάξει από τη ΛΑΜΔΑ το επιχειρηματικό μοντέλο της </w:t>
      </w:r>
      <w:r w:rsidRPr="002E5A20">
        <w:rPr>
          <w:rFonts w:cstheme="minorHAnsi"/>
        </w:rPr>
        <w:lastRenderedPageBreak/>
        <w:t>παραχώρησης. Προχωράει σε πώληση οικοπέδων και αφήνει ανοιχτά το θέμα της επανεκτίμησης του τιμήματος και για να μην γίνει επανεκτίμηση του τιμήματος στην πράξη, εσείς φέρνετε αυτόν</w:t>
      </w:r>
      <w:r w:rsidR="00B54DCF">
        <w:rPr>
          <w:rFonts w:cstheme="minorHAnsi"/>
        </w:rPr>
        <w:t xml:space="preserve"> </w:t>
      </w:r>
      <w:r w:rsidRPr="002E5A20">
        <w:rPr>
          <w:rFonts w:cstheme="minorHAnsi"/>
        </w:rPr>
        <w:t>το νόμο, ο οποίος θα επαναλάβω ξανά τι λέει στο άρθρο 90 ότι «δεν έχει σχέση ο καθορισμός τιμών παρά μόνο με την δηλωθείσα αγοραία αξία αυτού</w:t>
      </w:r>
      <w:r w:rsidR="000243BF">
        <w:rPr>
          <w:rFonts w:cstheme="minorHAnsi"/>
        </w:rPr>
        <w:t>»</w:t>
      </w:r>
      <w:r w:rsidRPr="002E5A20">
        <w:rPr>
          <w:rFonts w:cstheme="minorHAnsi"/>
        </w:rPr>
        <w:t>. Δηλαδή, απ’ ότι καταλαβαίνουμε τα 900 εκατομμύρια. Φοβάστε, δηλαδή, μήπως υποχρεωθείτε να ζητ</w:t>
      </w:r>
      <w:r w:rsidR="000243BF">
        <w:rPr>
          <w:rFonts w:cstheme="minorHAnsi"/>
        </w:rPr>
        <w:t xml:space="preserve">ήσετε από τον κύριο </w:t>
      </w:r>
      <w:proofErr w:type="spellStart"/>
      <w:r w:rsidR="000243BF">
        <w:rPr>
          <w:rFonts w:cstheme="minorHAnsi"/>
        </w:rPr>
        <w:t>Λάτση</w:t>
      </w:r>
      <w:proofErr w:type="spellEnd"/>
      <w:r w:rsidR="000243BF">
        <w:rPr>
          <w:rFonts w:cstheme="minorHAnsi"/>
        </w:rPr>
        <w:t xml:space="preserve"> 4 δις. Να πούμε 3 δις</w:t>
      </w:r>
      <w:r w:rsidRPr="002E5A20">
        <w:rPr>
          <w:rFonts w:cstheme="minorHAnsi"/>
        </w:rPr>
        <w:t>; Τρία δι</w:t>
      </w:r>
      <w:r w:rsidR="000243BF">
        <w:rPr>
          <w:rFonts w:cstheme="minorHAnsi"/>
        </w:rPr>
        <w:t>ς</w:t>
      </w:r>
      <w:r w:rsidRPr="002E5A20">
        <w:rPr>
          <w:rFonts w:cstheme="minorHAnsi"/>
        </w:rPr>
        <w:t xml:space="preserve">. Αυτή είναι η ουσία εδώ. </w:t>
      </w:r>
    </w:p>
    <w:p w:rsidR="004E5B7C" w:rsidRPr="002E5A20" w:rsidRDefault="004E5B7C" w:rsidP="002E5A20">
      <w:pPr>
        <w:spacing w:after="0" w:line="276" w:lineRule="auto"/>
        <w:ind w:firstLine="720"/>
        <w:jc w:val="both"/>
        <w:rPr>
          <w:rFonts w:cstheme="minorHAnsi"/>
        </w:rPr>
      </w:pPr>
      <w:r w:rsidRPr="002E5A20">
        <w:rPr>
          <w:rFonts w:cstheme="minorHAnsi"/>
        </w:rPr>
        <w:t>Ποιο φωτογραφικό δεν γίνεται και μάλιστα για να τα προλάβετε όλα αυτά κάνετε κάτι πρωτόγνωρο στην ελληνική νομοθεσία. Ενώ όλες οι νομοθεσίες έχουν ισχύ από την ημέρα της ψήφισης, βάζετε για αυτό το άρθρο ισχύ από την ημέρα της κατάθεσης, 3 Ιουνίου.</w:t>
      </w:r>
    </w:p>
    <w:p w:rsidR="000243BF" w:rsidRDefault="004E5B7C" w:rsidP="002E5A20">
      <w:pPr>
        <w:spacing w:after="0" w:line="276" w:lineRule="auto"/>
        <w:ind w:firstLine="720"/>
        <w:jc w:val="both"/>
        <w:rPr>
          <w:rFonts w:cstheme="minorHAnsi"/>
        </w:rPr>
      </w:pPr>
      <w:r w:rsidRPr="002E5A20">
        <w:rPr>
          <w:rFonts w:cstheme="minorHAnsi"/>
        </w:rPr>
        <w:t xml:space="preserve">Θέλω να μας απαντήσετε. Ξέρω ότι δεν θα μας απαντήσετε. Εμείς όμως θα σας καλούμε να μας απαντήσετε και στην Ολομέλεια και με κάθε τρόπο. </w:t>
      </w:r>
    </w:p>
    <w:p w:rsidR="004E5B7C" w:rsidRPr="002E5A20" w:rsidRDefault="004E5B7C" w:rsidP="002E5A20">
      <w:pPr>
        <w:spacing w:after="0" w:line="276" w:lineRule="auto"/>
        <w:ind w:firstLine="720"/>
        <w:jc w:val="both"/>
        <w:rPr>
          <w:rFonts w:cstheme="minorHAnsi"/>
        </w:rPr>
      </w:pPr>
      <w:r w:rsidRPr="002E5A20">
        <w:rPr>
          <w:rFonts w:cstheme="minorHAnsi"/>
        </w:rPr>
        <w:t>Ευχαριστώ πολύ.</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 (Πρόεδρος της Επιτροπής)</w:t>
      </w:r>
      <w:r w:rsidRPr="002E5A20">
        <w:rPr>
          <w:rFonts w:cstheme="minorHAnsi"/>
        </w:rPr>
        <w:t>: Ευχαριστούμε και εμείς τον κύριο Αρσένη.</w:t>
      </w:r>
    </w:p>
    <w:p w:rsidR="004E5B7C" w:rsidRPr="002E5A20" w:rsidRDefault="004E5B7C" w:rsidP="002E5A20">
      <w:pPr>
        <w:spacing w:after="0" w:line="276" w:lineRule="auto"/>
        <w:ind w:firstLine="720"/>
        <w:jc w:val="both"/>
        <w:rPr>
          <w:rFonts w:cstheme="minorHAnsi"/>
        </w:rPr>
      </w:pPr>
      <w:r w:rsidRPr="002E5A20">
        <w:rPr>
          <w:rFonts w:cstheme="minorHAnsi"/>
        </w:rPr>
        <w:t>Τον λόγο έχει ο κ. Συντυχάκης.</w:t>
      </w:r>
    </w:p>
    <w:p w:rsidR="004E5B7C" w:rsidRPr="002E5A20" w:rsidRDefault="004E5B7C" w:rsidP="002E5A20">
      <w:pPr>
        <w:spacing w:after="0" w:line="276" w:lineRule="auto"/>
        <w:ind w:firstLine="720"/>
        <w:jc w:val="both"/>
        <w:rPr>
          <w:rFonts w:cstheme="minorHAnsi"/>
        </w:rPr>
      </w:pPr>
      <w:r w:rsidRPr="002E5A20">
        <w:rPr>
          <w:rFonts w:cstheme="minorHAnsi"/>
          <w:b/>
        </w:rPr>
        <w:t>ΕΜΜΑΝΟΥΗΛ ΣΥΝΤΥΧΑΚΗΣ (Ειδικός Αγορητής του ΚΚΕ)</w:t>
      </w:r>
      <w:r w:rsidRPr="002E5A20">
        <w:rPr>
          <w:rFonts w:cstheme="minorHAnsi"/>
        </w:rPr>
        <w:t>: Ευχαριστώ πολύ κύριε Πρόεδρε. Όπως</w:t>
      </w:r>
      <w:r w:rsidR="00596807">
        <w:rPr>
          <w:rFonts w:cstheme="minorHAnsi"/>
        </w:rPr>
        <w:t xml:space="preserve"> είπαμε και στην αρχή, το ΚΚΕ</w:t>
      </w:r>
      <w:r w:rsidRPr="002E5A20">
        <w:rPr>
          <w:rFonts w:cstheme="minorHAnsi"/>
        </w:rPr>
        <w:t xml:space="preserve"> θα καταψηφίσει αυτό το νομοσχέδιο, αλλά και επί των άρθρων τουλάχιστον στα τρία μέρη του νομοσχεδίου, πιθανά σε κάποια άρθρα θα πω προς το τέλος, που αφορούν το τέταρτο μέρος. Η καταψήφιση του νομοσχεδίου είναι γιατί αναφέρεται σε οργανογράμματα, σε αναμορφώσεις θεσμικών πλαισίων, τροποποιήσεις παλαιότερων νόμων που αφορούν το Ταμείο Χρηματοπιστωτικής Σταθερότητας, τον Οργανισμό Διαχείρισης Δημοσίου Χρέους αλλά και του Συνεγγυητικού Κεφαλαίου.</w:t>
      </w:r>
    </w:p>
    <w:p w:rsidR="004E5B7C" w:rsidRPr="002E5A20" w:rsidRDefault="004E5B7C" w:rsidP="002E5A20">
      <w:pPr>
        <w:spacing w:after="0" w:line="276" w:lineRule="auto"/>
        <w:ind w:firstLine="720"/>
        <w:jc w:val="both"/>
        <w:rPr>
          <w:rFonts w:cstheme="minorHAnsi"/>
        </w:rPr>
      </w:pPr>
      <w:r w:rsidRPr="002E5A20">
        <w:rPr>
          <w:rFonts w:cstheme="minorHAnsi"/>
        </w:rPr>
        <w:t>Εξηγούμαι ευθύς αμέσως - όπως και χθες φυσικά κατά την πρώτη συνεδρίαση της Επιτροπής - ότι αυτό το νομοσχέδιο έχει ένα και μοναδικό στόχο. Με την από επένδυση μετοχών του ΤΧΣ από τις τέσσερις συστημικές τράπεζες, ο στόχος είναι να διαμορφωθεί ένα ευέλικτο και ανταγωνιστικό πλαίσιο λειτουργίας του τραπεζικού συστήματος, να του διοχετεύσει «ζεστό» κρατικό χρήμα. Και όταν λέμε «ζεστό» κρατικό χρήμα εννοούμε</w:t>
      </w:r>
      <w:r w:rsidR="00B54DCF">
        <w:rPr>
          <w:rFonts w:cstheme="minorHAnsi"/>
        </w:rPr>
        <w:t xml:space="preserve"> </w:t>
      </w:r>
      <w:r w:rsidRPr="002E5A20">
        <w:rPr>
          <w:rFonts w:cstheme="minorHAnsi"/>
        </w:rPr>
        <w:t xml:space="preserve">χρήματα του ελληνικού λαού, ο ιδρώτας του ελληνικού λαού, ικανό να υπηρετήσει και να τροφοδοτήσει με τη σειρά του τους επιχειρηματικούς ομίλους της «πράσινης» ανάπτυξης, για τις «πράσινες» - «κατάμαυρες» θα έλεγα εγώ - δουλειές. </w:t>
      </w:r>
    </w:p>
    <w:p w:rsidR="004E5B7C" w:rsidRPr="002E5A20" w:rsidRDefault="004E5B7C" w:rsidP="002E5A20">
      <w:pPr>
        <w:spacing w:after="0" w:line="276" w:lineRule="auto"/>
        <w:ind w:firstLine="720"/>
        <w:jc w:val="both"/>
        <w:rPr>
          <w:rFonts w:cstheme="minorHAnsi"/>
        </w:rPr>
      </w:pPr>
      <w:r w:rsidRPr="002E5A20">
        <w:rPr>
          <w:rFonts w:cstheme="minorHAnsi"/>
        </w:rPr>
        <w:t>Ένα δεύτερο ζήτημα είναι ότι λόγω της ανασφάλειας στην χρηματοπιστωτική αγορά, αλλά και το γεγονός ότι ήδη έχουμε μπει σε μια νέα φάση οικονομικής καπιταλιστικής κρίσης, που θα είναι και σε έκταση και σε βάθος πολύ πιο «ζόρικη» σε σχέση με αυτή που ζήσαμε την προηγούμενη δεκαετία, επιχειρεί το νομοσχέδιο να προστατέψει κέρδη, αξιοπιστία, την ικανότητα των συνεγγυητικών μελών. Μιλάμε για τράπεζες, για ανώνυμες εταιρείες στο χώρο, στην κεφαλαιαγορά, για να συνεχίσουν απρόσκοπτα να απομυζούν κέρδη από την εκμετάλλευση των εργαζομένων και από την αξιοποίηση του δημόσιου πλούτου των δημοσίων εσόδων.</w:t>
      </w:r>
    </w:p>
    <w:p w:rsidR="004E5B7C" w:rsidRPr="002E5A20" w:rsidRDefault="004E5B7C" w:rsidP="002E5A20">
      <w:pPr>
        <w:spacing w:after="0" w:line="276" w:lineRule="auto"/>
        <w:ind w:firstLine="720"/>
        <w:jc w:val="both"/>
        <w:rPr>
          <w:rFonts w:cstheme="minorHAnsi"/>
        </w:rPr>
      </w:pPr>
      <w:r w:rsidRPr="002E5A20">
        <w:rPr>
          <w:rFonts w:cstheme="minorHAnsi"/>
        </w:rPr>
        <w:t xml:space="preserve">Ένα τρίτο, για να προσαρμόσει και τον Οργανισμό Διαχείρισης Δημόσιου Χρέους στις νέες απαιτήσεις των ομίλων και να είναι πιο αποτελεσματική η παρέμβαση στον δευτερογενή τομέα του κρατικού χρέους με αγορές και πωλήσεις ομολόγων. </w:t>
      </w:r>
    </w:p>
    <w:p w:rsidR="004E5B7C" w:rsidRPr="002E5A20" w:rsidRDefault="004E5B7C" w:rsidP="002E5A20">
      <w:pPr>
        <w:spacing w:after="0" w:line="276" w:lineRule="auto"/>
        <w:ind w:firstLine="720"/>
        <w:jc w:val="both"/>
        <w:rPr>
          <w:rFonts w:cstheme="minorHAnsi"/>
        </w:rPr>
      </w:pPr>
      <w:r w:rsidRPr="002E5A20">
        <w:rPr>
          <w:rFonts w:cstheme="minorHAnsi"/>
        </w:rPr>
        <w:lastRenderedPageBreak/>
        <w:t>Αυτά τα τρία ζητήματα αφορούν την κατευθυντήρια γραμμή της Κομισιόν και ως προϋπόθεση για να δοθεί επιπλέον δημοσιονομικός χώρος μέσα από τη νέα εκταμίευση από τον Ευρωπαϊκό Μηχανισμό Σταθερότητας για να μπορέσει να στηριχθεί η ανταγωνιστικότητα του κεφαλαίου και να υπηρετηθεί αυτή η στρατηγική της καπιταλιστικής ανάπτυξης για την «πράσινη» και ψηφιακή μετάβαση.</w:t>
      </w:r>
    </w:p>
    <w:p w:rsidR="004E5B7C" w:rsidRPr="002E5A20" w:rsidRDefault="004E5B7C" w:rsidP="002E5A20">
      <w:pPr>
        <w:spacing w:after="0" w:line="276" w:lineRule="auto"/>
        <w:ind w:firstLine="720"/>
        <w:jc w:val="both"/>
        <w:rPr>
          <w:rFonts w:cstheme="minorHAnsi"/>
        </w:rPr>
      </w:pPr>
      <w:r w:rsidRPr="002E5A20">
        <w:rPr>
          <w:rFonts w:cstheme="minorHAnsi"/>
        </w:rPr>
        <w:t>Επιπλέων ισχυρίζεστε ότι, το Τραπεζικό σύστημα υπάρχει, για να τροφοδοτείται την ανάπτυξη. Μάλιστα ο ΣΥΡΙΖΑ, μιλάει και ότι, αποτελεί μοχλό της ανάπτυξης. Δηλαδή</w:t>
      </w:r>
      <w:r w:rsidR="00C039EE" w:rsidRPr="00C039EE">
        <w:rPr>
          <w:rFonts w:cstheme="minorHAnsi"/>
        </w:rPr>
        <w:t>,</w:t>
      </w:r>
      <w:r w:rsidRPr="002E5A20">
        <w:rPr>
          <w:rFonts w:cstheme="minorHAnsi"/>
        </w:rPr>
        <w:t xml:space="preserve"> δεν διαφοροποιείται επί της ουσίας από την Κυβέρνηση της Νέας Δημοκρατίας. Το ίδιο πράγμα πιστ</w:t>
      </w:r>
      <w:r w:rsidR="00C039EE">
        <w:rPr>
          <w:rFonts w:cstheme="minorHAnsi"/>
        </w:rPr>
        <w:t>εύουν και όντως, είναι έτσι ότι το Τραπεζικό σύστημα είναι</w:t>
      </w:r>
      <w:r w:rsidRPr="002E5A20">
        <w:rPr>
          <w:rFonts w:cstheme="minorHAnsi"/>
        </w:rPr>
        <w:t xml:space="preserve"> οι Τράπεζες είναι οι αρτηρίες που τροφοδοτούν τις καπιταλιστικές επενδύσεις. Μια ανάπτυξη όμως, σε τομείς που καθορίζουν οι μεγάλοι επιχειρηματικοί όμι</w:t>
      </w:r>
      <w:r w:rsidR="00C039EE">
        <w:rPr>
          <w:rFonts w:cstheme="minorHAnsi"/>
        </w:rPr>
        <w:t>λοι</w:t>
      </w:r>
      <w:r w:rsidR="00C039EE" w:rsidRPr="00C039EE">
        <w:rPr>
          <w:rFonts w:cstheme="minorHAnsi"/>
        </w:rPr>
        <w:t>,</w:t>
      </w:r>
      <w:r w:rsidR="00C039EE">
        <w:rPr>
          <w:rFonts w:cstheme="minorHAnsi"/>
        </w:rPr>
        <w:t xml:space="preserve"> που</w:t>
      </w:r>
      <w:r w:rsidRPr="002E5A20">
        <w:rPr>
          <w:rFonts w:cstheme="minorHAnsi"/>
        </w:rPr>
        <w:t xml:space="preserve"> θα τους εξασφαλίσουν τη μεγαλύτερη κε</w:t>
      </w:r>
      <w:r w:rsidR="00C039EE">
        <w:rPr>
          <w:rFonts w:cstheme="minorHAnsi"/>
        </w:rPr>
        <w:t>ρδοφορία. Το γεγονός δηλαδή ότι</w:t>
      </w:r>
      <w:r w:rsidRPr="002E5A20">
        <w:rPr>
          <w:rFonts w:cstheme="minorHAnsi"/>
        </w:rPr>
        <w:t xml:space="preserve"> σήμερα κατευθύνονται τα κεφάλαια </w:t>
      </w:r>
      <w:r w:rsidR="00C039EE">
        <w:rPr>
          <w:rFonts w:cstheme="minorHAnsi"/>
        </w:rPr>
        <w:t>προς την πράσινη ανάπτυξη είναι</w:t>
      </w:r>
      <w:r w:rsidRPr="002E5A20">
        <w:rPr>
          <w:rFonts w:cstheme="minorHAnsi"/>
        </w:rPr>
        <w:t xml:space="preserve"> απόδειξη αυτού που λέμε, </w:t>
      </w:r>
      <w:r w:rsidR="00C039EE" w:rsidRPr="002E5A20">
        <w:rPr>
          <w:rFonts w:cstheme="minorHAnsi"/>
        </w:rPr>
        <w:t>αυτο</w:t>
      </w:r>
      <w:r w:rsidR="00C039EE">
        <w:rPr>
          <w:rFonts w:cstheme="minorHAnsi"/>
        </w:rPr>
        <w:t>ύ</w:t>
      </w:r>
      <w:r w:rsidRPr="002E5A20">
        <w:rPr>
          <w:rFonts w:cstheme="minorHAnsi"/>
        </w:rPr>
        <w:t xml:space="preserve"> που πιστεύουμε, ενώ την ίδια στιγμή αδιαφο</w:t>
      </w:r>
      <w:r w:rsidR="00C039EE">
        <w:rPr>
          <w:rFonts w:cstheme="minorHAnsi"/>
        </w:rPr>
        <w:t>ρούν για τομείς και κλάδους που</w:t>
      </w:r>
      <w:r w:rsidRPr="002E5A20">
        <w:rPr>
          <w:rFonts w:cstheme="minorHAnsi"/>
        </w:rPr>
        <w:t xml:space="preserve"> είναι απαραίτητοι για τον εργαζόμενο λαό και τη χώρα</w:t>
      </w:r>
      <w:r w:rsidR="00C039EE">
        <w:rPr>
          <w:rFonts w:cstheme="minorHAnsi"/>
        </w:rPr>
        <w:t>,</w:t>
      </w:r>
      <w:r w:rsidRPr="002E5A20">
        <w:rPr>
          <w:rFonts w:cstheme="minorHAnsi"/>
        </w:rPr>
        <w:t xml:space="preserve"> όπως για παράδειγμα στα έργα αντιπλημμυρικής για στοιχειώδη πράγματα μιλάμε, για την αντιπλημμυρική, αντιπυρική, αντισεισμική προστασία. Μέτρα ενίσχυσης του εργατικού λαϊκού εισοδήματος, ανακούφισης από την πολύχρονη </w:t>
      </w:r>
      <w:proofErr w:type="spellStart"/>
      <w:r w:rsidRPr="002E5A20">
        <w:rPr>
          <w:rFonts w:cstheme="minorHAnsi"/>
        </w:rPr>
        <w:t>φορ</w:t>
      </w:r>
      <w:r w:rsidR="00C039EE">
        <w:rPr>
          <w:rFonts w:cstheme="minorHAnsi"/>
        </w:rPr>
        <w:t>ο</w:t>
      </w:r>
      <w:r w:rsidRPr="002E5A20">
        <w:rPr>
          <w:rFonts w:cstheme="minorHAnsi"/>
        </w:rPr>
        <w:t>λεηλασία</w:t>
      </w:r>
      <w:proofErr w:type="spellEnd"/>
      <w:r w:rsidRPr="002E5A20">
        <w:rPr>
          <w:rFonts w:cstheme="minorHAnsi"/>
        </w:rPr>
        <w:t>,</w:t>
      </w:r>
      <w:r w:rsidR="00C039EE">
        <w:rPr>
          <w:rFonts w:cstheme="minorHAnsi"/>
        </w:rPr>
        <w:t xml:space="preserve"> τα χαράτσια. Μέτρα που αφορούν</w:t>
      </w:r>
      <w:r w:rsidRPr="002E5A20">
        <w:rPr>
          <w:rFonts w:cstheme="minorHAnsi"/>
        </w:rPr>
        <w:t xml:space="preserve"> την τόνωση των αυτοαπασχολούμενων εμπόρων και επαγγε</w:t>
      </w:r>
      <w:r w:rsidR="00C039EE">
        <w:rPr>
          <w:rFonts w:cstheme="minorHAnsi"/>
        </w:rPr>
        <w:t>λματιών, των φτωχών αγροτών, που</w:t>
      </w:r>
      <w:r w:rsidRPr="002E5A20">
        <w:rPr>
          <w:rFonts w:cstheme="minorHAnsi"/>
        </w:rPr>
        <w:t xml:space="preserve"> βγήκαν βαρύτατα πληγωμένη από την πανδημία τα συνεχόμενα </w:t>
      </w:r>
      <w:r w:rsidR="00C039EE">
        <w:rPr>
          <w:rFonts w:cstheme="minorHAnsi"/>
          <w:lang w:val="en-US"/>
        </w:rPr>
        <w:t>Lock</w:t>
      </w:r>
      <w:r w:rsidR="00C039EE" w:rsidRPr="00C039EE">
        <w:rPr>
          <w:rFonts w:cstheme="minorHAnsi"/>
        </w:rPr>
        <w:t xml:space="preserve"> </w:t>
      </w:r>
      <w:r w:rsidR="00C039EE">
        <w:rPr>
          <w:rFonts w:cstheme="minorHAnsi"/>
          <w:lang w:val="en-US"/>
        </w:rPr>
        <w:t>Down</w:t>
      </w:r>
      <w:r w:rsidRPr="002E5A20">
        <w:rPr>
          <w:rFonts w:cstheme="minorHAnsi"/>
        </w:rPr>
        <w:t xml:space="preserve">, από τους περιορισμούς της </w:t>
      </w:r>
      <w:r w:rsidR="00C039EE">
        <w:rPr>
          <w:rFonts w:cstheme="minorHAnsi"/>
        </w:rPr>
        <w:t>Κοινής Α</w:t>
      </w:r>
      <w:r w:rsidRPr="002E5A20">
        <w:rPr>
          <w:rFonts w:cstheme="minorHAnsi"/>
        </w:rPr>
        <w:t xml:space="preserve">γροτικής </w:t>
      </w:r>
      <w:r w:rsidR="00C039EE">
        <w:rPr>
          <w:rFonts w:cstheme="minorHAnsi"/>
        </w:rPr>
        <w:t>Π</w:t>
      </w:r>
      <w:r w:rsidRPr="002E5A20">
        <w:rPr>
          <w:rFonts w:cstheme="minorHAnsi"/>
        </w:rPr>
        <w:t xml:space="preserve">ολιτικής και άλλα πολλά, που θα μπορούσε κάποιος να πει. </w:t>
      </w:r>
    </w:p>
    <w:p w:rsidR="004E5B7C" w:rsidRPr="002E5A20" w:rsidRDefault="004E5B7C" w:rsidP="002E5A20">
      <w:pPr>
        <w:spacing w:after="0" w:line="276" w:lineRule="auto"/>
        <w:ind w:firstLine="720"/>
        <w:jc w:val="both"/>
        <w:rPr>
          <w:rFonts w:cstheme="minorHAnsi"/>
        </w:rPr>
      </w:pPr>
      <w:r w:rsidRPr="002E5A20">
        <w:rPr>
          <w:rFonts w:cstheme="minorHAnsi"/>
        </w:rPr>
        <w:t>Δηλαδή</w:t>
      </w:r>
      <w:r w:rsidR="00C039EE">
        <w:rPr>
          <w:rFonts w:cstheme="minorHAnsi"/>
        </w:rPr>
        <w:t>, εδώ</w:t>
      </w:r>
      <w:r w:rsidR="00B54DCF">
        <w:rPr>
          <w:rFonts w:cstheme="minorHAnsi"/>
        </w:rPr>
        <w:t xml:space="preserve"> </w:t>
      </w:r>
      <w:r w:rsidR="00C039EE">
        <w:rPr>
          <w:rFonts w:cstheme="minorHAnsi"/>
        </w:rPr>
        <w:t>τσακίζεται</w:t>
      </w:r>
      <w:r w:rsidR="00B54DCF">
        <w:rPr>
          <w:rFonts w:cstheme="minorHAnsi"/>
        </w:rPr>
        <w:t xml:space="preserve"> </w:t>
      </w:r>
      <w:r w:rsidRPr="002E5A20">
        <w:rPr>
          <w:rFonts w:cstheme="minorHAnsi"/>
        </w:rPr>
        <w:t>πραγματικά η Κυβέρνηση, τσακίζει καθημερινά το λαό, με την ακρίβεια</w:t>
      </w:r>
      <w:r w:rsidR="00C039EE">
        <w:rPr>
          <w:rFonts w:cstheme="minorHAnsi"/>
        </w:rPr>
        <w:t>,</w:t>
      </w:r>
      <w:r w:rsidRPr="002E5A20">
        <w:rPr>
          <w:rFonts w:cstheme="minorHAnsi"/>
        </w:rPr>
        <w:t xml:space="preserve"> με την ενεργειακή φτώχεια, και δεν είναι απλά η πανδημία</w:t>
      </w:r>
      <w:r w:rsidR="00C039EE">
        <w:rPr>
          <w:rFonts w:cstheme="minorHAnsi"/>
        </w:rPr>
        <w:t>,</w:t>
      </w:r>
      <w:r w:rsidRPr="002E5A20">
        <w:rPr>
          <w:rFonts w:cstheme="minorHAnsi"/>
        </w:rPr>
        <w:t xml:space="preserve"> ο πόλεμος κλπ. Αυτά, προϋπήρχαν δεν είναι</w:t>
      </w:r>
      <w:r w:rsidR="00B54DCF">
        <w:rPr>
          <w:rFonts w:cstheme="minorHAnsi"/>
        </w:rPr>
        <w:t xml:space="preserve"> </w:t>
      </w:r>
      <w:r w:rsidRPr="002E5A20">
        <w:rPr>
          <w:rFonts w:cstheme="minorHAnsi"/>
        </w:rPr>
        <w:t>κάτι καινούργιο. Ακριβώς για να πετύχετε αυτές τις στρατηγικές στοχεύσεις για την πράσινη μετάβαση. Γιατί με αυτό τον τρ</w:t>
      </w:r>
      <w:r w:rsidR="00C039EE">
        <w:rPr>
          <w:rFonts w:cstheme="minorHAnsi"/>
        </w:rPr>
        <w:t>όπο, θα έχουμε ένα μεγάλο πάρτι</w:t>
      </w:r>
      <w:r w:rsidRPr="002E5A20">
        <w:rPr>
          <w:rFonts w:cstheme="minorHAnsi"/>
        </w:rPr>
        <w:t xml:space="preserve"> με</w:t>
      </w:r>
      <w:r w:rsidR="00C039EE">
        <w:rPr>
          <w:rFonts w:cstheme="minorHAnsi"/>
        </w:rPr>
        <w:t xml:space="preserve"> εκατοντάδες δισεκατομμύρια, που θα εκταμιευθούν από το Ταμείο Α</w:t>
      </w:r>
      <w:r w:rsidRPr="002E5A20">
        <w:rPr>
          <w:rFonts w:cstheme="minorHAnsi"/>
        </w:rPr>
        <w:t>νάκαμψης και τις άλλες κοινοτικές επιχορηγή</w:t>
      </w:r>
      <w:r w:rsidR="00C039EE">
        <w:rPr>
          <w:rFonts w:cstheme="minorHAnsi"/>
        </w:rPr>
        <w:t>σεις 300 δις - μ</w:t>
      </w:r>
      <w:r w:rsidRPr="002E5A20">
        <w:rPr>
          <w:rFonts w:cstheme="minorHAnsi"/>
        </w:rPr>
        <w:t>αμούθ, για να διατηρήσουν την κερδοφορία τους ενεργειακοί, τραπεζικοί, έμποροι, βιομηχανικοί όμιλοι. Τσακίζει μισθολογικά, εργασιακά ασφαλιστικά δικαιώματα στους εργαζόμενους με αλλεπάλληλα νομοθετήματα</w:t>
      </w:r>
      <w:r w:rsidR="00C039EE">
        <w:rPr>
          <w:rFonts w:cstheme="minorHAnsi"/>
        </w:rPr>
        <w:t>, όπως</w:t>
      </w:r>
      <w:r w:rsidRPr="002E5A20">
        <w:rPr>
          <w:rFonts w:cstheme="minorHAnsi"/>
        </w:rPr>
        <w:t xml:space="preserve"> αυτά του Χατζηδάκη</w:t>
      </w:r>
      <w:r w:rsidR="00C039EE">
        <w:rPr>
          <w:rFonts w:cstheme="minorHAnsi"/>
        </w:rPr>
        <w:t>,</w:t>
      </w:r>
      <w:r w:rsidRPr="002E5A20">
        <w:rPr>
          <w:rFonts w:cstheme="minorHAnsi"/>
        </w:rPr>
        <w:t xml:space="preserve"> </w:t>
      </w:r>
      <w:proofErr w:type="spellStart"/>
      <w:r w:rsidRPr="002E5A20">
        <w:rPr>
          <w:rFonts w:cstheme="minorHAnsi"/>
        </w:rPr>
        <w:t>Βρούτση</w:t>
      </w:r>
      <w:proofErr w:type="spellEnd"/>
      <w:r w:rsidR="00C039EE">
        <w:rPr>
          <w:rFonts w:cstheme="minorHAnsi"/>
        </w:rPr>
        <w:t>,</w:t>
      </w:r>
      <w:r w:rsidRPr="002E5A20">
        <w:rPr>
          <w:rFonts w:cstheme="minorHAnsi"/>
        </w:rPr>
        <w:t xml:space="preserve"> </w:t>
      </w:r>
      <w:proofErr w:type="spellStart"/>
      <w:r w:rsidRPr="002E5A20">
        <w:rPr>
          <w:rFonts w:cstheme="minorHAnsi"/>
        </w:rPr>
        <w:t>Ατσι</w:t>
      </w:r>
      <w:r w:rsidR="00C039EE">
        <w:rPr>
          <w:rFonts w:cstheme="minorHAnsi"/>
        </w:rPr>
        <w:t>όγλου</w:t>
      </w:r>
      <w:proofErr w:type="spellEnd"/>
      <w:r w:rsidRPr="002E5A20">
        <w:rPr>
          <w:rFonts w:cstheme="minorHAnsi"/>
        </w:rPr>
        <w:t xml:space="preserve"> γιατί;. Γιατί, πρέπει να ικανοποιηθούν, οι απαιτήσεις των επιχειρηματικών ομίλων, να δημιουργηθεί ένα καλό κλίμα, μια καλή ευφορία επενδυτική. Να υπάρξε</w:t>
      </w:r>
      <w:r w:rsidR="00C039EE">
        <w:rPr>
          <w:rFonts w:cstheme="minorHAnsi"/>
        </w:rPr>
        <w:t>ι δηλαδή, φτηνή εργατική δύναμη</w:t>
      </w:r>
      <w:r w:rsidRPr="002E5A20">
        <w:rPr>
          <w:rFonts w:cstheme="minorHAnsi"/>
        </w:rPr>
        <w:t xml:space="preserve"> για να μπορούν να είναι συμφ</w:t>
      </w:r>
      <w:r w:rsidR="00C039EE">
        <w:rPr>
          <w:rFonts w:cstheme="minorHAnsi"/>
        </w:rPr>
        <w:t>έρουσες οι επενδύσεις, οι οποίες</w:t>
      </w:r>
      <w:r w:rsidRPr="002E5A20">
        <w:rPr>
          <w:rFonts w:cstheme="minorHAnsi"/>
        </w:rPr>
        <w:t xml:space="preserve"> θα γίνουν</w:t>
      </w:r>
      <w:r w:rsidR="00C039EE">
        <w:rPr>
          <w:rFonts w:cstheme="minorHAnsi"/>
        </w:rPr>
        <w:t>.</w:t>
      </w:r>
      <w:r w:rsidRPr="002E5A20">
        <w:rPr>
          <w:rFonts w:cstheme="minorHAnsi"/>
        </w:rPr>
        <w:t xml:space="preserve"> </w:t>
      </w:r>
    </w:p>
    <w:p w:rsidR="004E5B7C" w:rsidRPr="002E5A20" w:rsidRDefault="00C039EE" w:rsidP="002E5A20">
      <w:pPr>
        <w:spacing w:after="0" w:line="276" w:lineRule="auto"/>
        <w:ind w:firstLine="720"/>
        <w:jc w:val="both"/>
        <w:rPr>
          <w:rFonts w:cstheme="minorHAnsi"/>
        </w:rPr>
      </w:pPr>
      <w:r>
        <w:rPr>
          <w:rFonts w:cstheme="minorHAnsi"/>
        </w:rPr>
        <w:t>Τ</w:t>
      </w:r>
      <w:r w:rsidR="004E5B7C" w:rsidRPr="002E5A20">
        <w:rPr>
          <w:rFonts w:cstheme="minorHAnsi"/>
        </w:rPr>
        <w:t>ο είπα και χθες το επαναφέρω</w:t>
      </w:r>
      <w:r>
        <w:rPr>
          <w:rFonts w:cstheme="minorHAnsi"/>
        </w:rPr>
        <w:t xml:space="preserve"> και σήμερα. Δεν υπάρχουν καλές και κακές τ</w:t>
      </w:r>
      <w:r w:rsidR="004E5B7C" w:rsidRPr="002E5A20">
        <w:rPr>
          <w:rFonts w:cstheme="minorHAnsi"/>
        </w:rPr>
        <w:t>ράπεζες</w:t>
      </w:r>
      <w:r>
        <w:rPr>
          <w:rFonts w:cstheme="minorHAnsi"/>
        </w:rPr>
        <w:t>,</w:t>
      </w:r>
      <w:r w:rsidR="004E5B7C" w:rsidRPr="002E5A20">
        <w:rPr>
          <w:rFonts w:cstheme="minorHAnsi"/>
        </w:rPr>
        <w:t xml:space="preserve"> ηθικές και μ</w:t>
      </w:r>
      <w:r>
        <w:rPr>
          <w:rFonts w:cstheme="minorHAnsi"/>
        </w:rPr>
        <w:t>η ηθικές. Είναι σαν να λέμε ότι</w:t>
      </w:r>
      <w:r w:rsidR="004E5B7C" w:rsidRPr="002E5A20">
        <w:rPr>
          <w:rFonts w:cstheme="minorHAnsi"/>
        </w:rPr>
        <w:t xml:space="preserve"> να γίν</w:t>
      </w:r>
      <w:r>
        <w:rPr>
          <w:rFonts w:cstheme="minorHAnsi"/>
        </w:rPr>
        <w:t>ει</w:t>
      </w:r>
      <w:r w:rsidR="004E5B7C" w:rsidRPr="002E5A20">
        <w:rPr>
          <w:rFonts w:cstheme="minorHAnsi"/>
        </w:rPr>
        <w:t xml:space="preserve"> ο καπιταλισμός ηθικός. Αυτό δεν έγινε ποτέ, ούτε και ως ουτοπία όταν, ξεκίνησε από την ίδια την ύπαρξη του ο καπιταλισμός. Δεν πρόκειται λοιπόν, πο</w:t>
      </w:r>
      <w:r>
        <w:rPr>
          <w:rFonts w:cstheme="minorHAnsi"/>
        </w:rPr>
        <w:t>τέ ο καπιταλισμός να γίνει ένας</w:t>
      </w:r>
      <w:r w:rsidR="004E5B7C" w:rsidRPr="002E5A20">
        <w:rPr>
          <w:rFonts w:cstheme="minorHAnsi"/>
        </w:rPr>
        <w:t xml:space="preserve"> όμορφος κόσμος</w:t>
      </w:r>
      <w:r>
        <w:rPr>
          <w:rFonts w:cstheme="minorHAnsi"/>
        </w:rPr>
        <w:t>,</w:t>
      </w:r>
      <w:r w:rsidR="004E5B7C" w:rsidRPr="002E5A20">
        <w:rPr>
          <w:rFonts w:cstheme="minorHAnsi"/>
        </w:rPr>
        <w:t xml:space="preserve"> ηθικά πλασμένος, γιατί ανεξαρτήτως των όποιων</w:t>
      </w:r>
      <w:r>
        <w:rPr>
          <w:rFonts w:cstheme="minorHAnsi"/>
        </w:rPr>
        <w:t xml:space="preserve"> διαθέσεων υπάρχουν</w:t>
      </w:r>
      <w:r w:rsidR="004E5B7C" w:rsidRPr="002E5A20">
        <w:rPr>
          <w:rFonts w:cstheme="minorHAnsi"/>
        </w:rPr>
        <w:t xml:space="preserve"> </w:t>
      </w:r>
      <w:r>
        <w:rPr>
          <w:rFonts w:cstheme="minorHAnsi"/>
        </w:rPr>
        <w:t>ο</w:t>
      </w:r>
      <w:r w:rsidR="004E5B7C" w:rsidRPr="002E5A20">
        <w:rPr>
          <w:rFonts w:cstheme="minorHAnsi"/>
        </w:rPr>
        <w:t>ικονομικοί νόμοι του καπιταλισμού</w:t>
      </w:r>
      <w:r>
        <w:rPr>
          <w:rFonts w:cstheme="minorHAnsi"/>
        </w:rPr>
        <w:t>,</w:t>
      </w:r>
      <w:r w:rsidR="004E5B7C" w:rsidRPr="002E5A20">
        <w:rPr>
          <w:rFonts w:cstheme="minorHAnsi"/>
        </w:rPr>
        <w:t xml:space="preserve"> που είναι </w:t>
      </w:r>
      <w:r w:rsidRPr="002E5A20">
        <w:rPr>
          <w:rFonts w:cstheme="minorHAnsi"/>
        </w:rPr>
        <w:t>απαράβατ</w:t>
      </w:r>
      <w:r>
        <w:rPr>
          <w:rFonts w:cstheme="minorHAnsi"/>
        </w:rPr>
        <w:t>η</w:t>
      </w:r>
      <w:r w:rsidR="004E5B7C" w:rsidRPr="002E5A20">
        <w:rPr>
          <w:rFonts w:cstheme="minorHAnsi"/>
        </w:rPr>
        <w:t xml:space="preserve"> θεμελιώνουν τον ίδιο του το χαρακτήρα, τον εκμεταλλευτικό του χαρακτήρα. Αυτή λοιπόν, η σιδερένια φτέρνα του καπιταλισμού που τσακίζει λαούς, δεν μπορεί να</w:t>
      </w:r>
      <w:r w:rsidR="00B54DCF">
        <w:rPr>
          <w:rFonts w:cstheme="minorHAnsi"/>
        </w:rPr>
        <w:t xml:space="preserve"> </w:t>
      </w:r>
      <w:r w:rsidR="004E5B7C" w:rsidRPr="002E5A20">
        <w:rPr>
          <w:rFonts w:cstheme="minorHAnsi"/>
        </w:rPr>
        <w:t>ηθικοποιηθεί με τίποτα. Φωνάζει</w:t>
      </w:r>
      <w:r>
        <w:rPr>
          <w:rFonts w:cstheme="minorHAnsi"/>
        </w:rPr>
        <w:t>,</w:t>
      </w:r>
      <w:r w:rsidR="004E5B7C" w:rsidRPr="002E5A20">
        <w:rPr>
          <w:rFonts w:cstheme="minorHAnsi"/>
        </w:rPr>
        <w:t xml:space="preserve"> βεβαίως</w:t>
      </w:r>
      <w:r>
        <w:rPr>
          <w:rFonts w:cstheme="minorHAnsi"/>
        </w:rPr>
        <w:t>,</w:t>
      </w:r>
      <w:r w:rsidR="004E5B7C" w:rsidRPr="002E5A20">
        <w:rPr>
          <w:rFonts w:cstheme="minorHAnsi"/>
        </w:rPr>
        <w:t xml:space="preserve"> </w:t>
      </w:r>
      <w:r>
        <w:rPr>
          <w:rFonts w:cstheme="minorHAnsi"/>
        </w:rPr>
        <w:t>ο ΣΥΡΙΖΑ</w:t>
      </w:r>
      <w:r w:rsidR="004E5B7C" w:rsidRPr="002E5A20">
        <w:rPr>
          <w:rFonts w:cstheme="minorHAnsi"/>
        </w:rPr>
        <w:t xml:space="preserve"> για τ</w:t>
      </w:r>
      <w:r>
        <w:rPr>
          <w:rFonts w:cstheme="minorHAnsi"/>
        </w:rPr>
        <w:t>ην απουσία του Δημοσίου από το τ</w:t>
      </w:r>
      <w:r w:rsidR="004E5B7C" w:rsidRPr="002E5A20">
        <w:rPr>
          <w:rFonts w:cstheme="minorHAnsi"/>
        </w:rPr>
        <w:t>ραπεζικό σύστημα, θεωρώντας και σπέρνοντας με αυ</w:t>
      </w:r>
      <w:r>
        <w:rPr>
          <w:rFonts w:cstheme="minorHAnsi"/>
        </w:rPr>
        <w:t>τό τον τρόπο</w:t>
      </w:r>
      <w:r w:rsidR="004E5B7C" w:rsidRPr="002E5A20">
        <w:rPr>
          <w:rFonts w:cstheme="minorHAnsi"/>
        </w:rPr>
        <w:t xml:space="preserve"> την αυταπάτη και τη σύγχυση ότι με </w:t>
      </w:r>
      <w:r>
        <w:rPr>
          <w:rFonts w:cstheme="minorHAnsi"/>
        </w:rPr>
        <w:t>ένα πιθανά μαγικό ραβδί μπορούν</w:t>
      </w:r>
      <w:r w:rsidR="004E5B7C" w:rsidRPr="002E5A20">
        <w:rPr>
          <w:rFonts w:cstheme="minorHAnsi"/>
        </w:rPr>
        <w:t xml:space="preserve"> να μετατρέπονται οι κερδοσκοπικές επιχειρήσεις σε φιλολαϊκές. Δεν γίνεται. </w:t>
      </w:r>
    </w:p>
    <w:p w:rsidR="004E5B7C" w:rsidRPr="002E5A20" w:rsidRDefault="004E5B7C" w:rsidP="002E5A20">
      <w:pPr>
        <w:spacing w:after="0" w:line="276" w:lineRule="auto"/>
        <w:ind w:firstLine="720"/>
        <w:jc w:val="both"/>
        <w:rPr>
          <w:rFonts w:cstheme="minorHAnsi"/>
        </w:rPr>
      </w:pPr>
      <w:r w:rsidRPr="002E5A20">
        <w:rPr>
          <w:rFonts w:cstheme="minorHAnsi"/>
        </w:rPr>
        <w:t xml:space="preserve">Πού βρίσκεται λοιπόν, η διέξοδος; Η διέξοδος για το ΚΚΕ δεν βρίσκεται στην σταθεροποίηση του χρηματοπιστωτικού συστήματος και στον καπιταλισμό. Γι’ αυτό και απαιτείται και η ανατροπή του. Απαιτείται, να υπάρξουν να συγκεντρωθούν δυνάμεις και να αποκρούσουν αυτήν </w:t>
      </w:r>
      <w:r w:rsidR="00C039EE">
        <w:rPr>
          <w:rFonts w:cstheme="minorHAnsi"/>
        </w:rPr>
        <w:t>την επίθεση. Γι’ αυτό και εμείς,</w:t>
      </w:r>
      <w:r w:rsidRPr="002E5A20">
        <w:rPr>
          <w:rFonts w:cstheme="minorHAnsi"/>
        </w:rPr>
        <w:t xml:space="preserve"> ως ΚΚΕ </w:t>
      </w:r>
      <w:r w:rsidR="00C039EE">
        <w:rPr>
          <w:rFonts w:cstheme="minorHAnsi"/>
        </w:rPr>
        <w:t>κ</w:t>
      </w:r>
      <w:r w:rsidRPr="002E5A20">
        <w:rPr>
          <w:rFonts w:cstheme="minorHAnsi"/>
        </w:rPr>
        <w:t xml:space="preserve">άνουμε, ένα προσκλητήριο στο </w:t>
      </w:r>
      <w:r w:rsidRPr="002E5A20">
        <w:rPr>
          <w:rFonts w:cstheme="minorHAnsi"/>
        </w:rPr>
        <w:lastRenderedPageBreak/>
        <w:t xml:space="preserve">λαό για ενότητα και δράση, σε αντιμονοπωλιακή </w:t>
      </w:r>
      <w:r w:rsidR="00C039EE">
        <w:rPr>
          <w:rFonts w:cstheme="minorHAnsi"/>
        </w:rPr>
        <w:t xml:space="preserve">και </w:t>
      </w:r>
      <w:r w:rsidRPr="002E5A20">
        <w:rPr>
          <w:rFonts w:cstheme="minorHAnsi"/>
        </w:rPr>
        <w:t>αντικαπιταλιστική κατεύθυνση. Και αυτές οι δυνάμεις μέσα από την πάλη τους θα αποκρούσουν όλα αυτά, τα μέτρα τα αντιλαϊκά, τ</w:t>
      </w:r>
      <w:r w:rsidR="00C039EE">
        <w:rPr>
          <w:rFonts w:cstheme="minorHAnsi"/>
        </w:rPr>
        <w:t>ην επίθεση που δέχονται και που</w:t>
      </w:r>
      <w:r w:rsidRPr="002E5A20">
        <w:rPr>
          <w:rFonts w:cstheme="minorHAnsi"/>
        </w:rPr>
        <w:t xml:space="preserve"> θα συνεχισ</w:t>
      </w:r>
      <w:r w:rsidR="00C039EE">
        <w:rPr>
          <w:rFonts w:cstheme="minorHAnsi"/>
        </w:rPr>
        <w:t>τεί και θα είναι και σφοδρότερη, την οποία</w:t>
      </w:r>
      <w:r w:rsidRPr="002E5A20">
        <w:rPr>
          <w:rFonts w:cstheme="minorHAnsi"/>
        </w:rPr>
        <w:t xml:space="preserve"> ζούμε και θα τη ζήσουμε πολύ πιο έντονα τα επόμενα χρόνια. Και φυσικά, μια τέτοια προσπάθεια θα πρέπει, να είναι ενταγμένη σε ένα διαφορετικό δρόμο ανατροπής συνολικά του συστήματος</w:t>
      </w:r>
      <w:r w:rsidR="00C039EE">
        <w:rPr>
          <w:rFonts w:cstheme="minorHAnsi"/>
        </w:rPr>
        <w:t xml:space="preserve"> και της οικοδόμησης μιας άλλης</w:t>
      </w:r>
      <w:r w:rsidRPr="002E5A20">
        <w:rPr>
          <w:rFonts w:cstheme="minorHAnsi"/>
        </w:rPr>
        <w:t xml:space="preserve"> </w:t>
      </w:r>
      <w:r w:rsidR="00C039EE">
        <w:rPr>
          <w:rFonts w:cstheme="minorHAnsi"/>
        </w:rPr>
        <w:t>κοινωνίας που εμείς ονομάζουμε σ</w:t>
      </w:r>
      <w:r w:rsidRPr="002E5A20">
        <w:rPr>
          <w:rFonts w:cstheme="minorHAnsi"/>
        </w:rPr>
        <w:t xml:space="preserve">οσιαλιστική. </w:t>
      </w:r>
      <w:r w:rsidRPr="002E5A20">
        <w:rPr>
          <w:rFonts w:cstheme="minorHAnsi"/>
        </w:rPr>
        <w:tab/>
      </w:r>
    </w:p>
    <w:p w:rsidR="00CE7752" w:rsidRDefault="004E5B7C" w:rsidP="002E5A20">
      <w:pPr>
        <w:spacing w:after="0" w:line="276" w:lineRule="auto"/>
        <w:ind w:firstLine="720"/>
        <w:jc w:val="both"/>
        <w:rPr>
          <w:rFonts w:cstheme="minorHAnsi"/>
        </w:rPr>
      </w:pPr>
      <w:r w:rsidRPr="002E5A20">
        <w:rPr>
          <w:rFonts w:cstheme="minorHAnsi"/>
        </w:rPr>
        <w:t xml:space="preserve">Τώρα σε σχέση με </w:t>
      </w:r>
      <w:r w:rsidR="00C039EE">
        <w:rPr>
          <w:rFonts w:cstheme="minorHAnsi"/>
        </w:rPr>
        <w:t>κάποια</w:t>
      </w:r>
      <w:r w:rsidRPr="002E5A20">
        <w:rPr>
          <w:rFonts w:cstheme="minorHAnsi"/>
        </w:rPr>
        <w:t xml:space="preserve"> άρθρα που αφορούν </w:t>
      </w:r>
      <w:r w:rsidR="00C039EE">
        <w:rPr>
          <w:rFonts w:cstheme="minorHAnsi"/>
        </w:rPr>
        <w:t>69 έως</w:t>
      </w:r>
      <w:r w:rsidRPr="002E5A20">
        <w:rPr>
          <w:rFonts w:cstheme="minorHAnsi"/>
        </w:rPr>
        <w:t xml:space="preserve"> 73, που αφο</w:t>
      </w:r>
      <w:r w:rsidR="00CE7752">
        <w:rPr>
          <w:rFonts w:cstheme="minorHAnsi"/>
        </w:rPr>
        <w:t>ρούν τη στελέχωση και ζητήματα π</w:t>
      </w:r>
      <w:r w:rsidRPr="002E5A20">
        <w:rPr>
          <w:rFonts w:cstheme="minorHAnsi"/>
        </w:rPr>
        <w:t>ροσωπικού του Οργανισμού Διαχείρισης Δημοσίου χρέους</w:t>
      </w:r>
      <w:r w:rsidR="00CE7752">
        <w:rPr>
          <w:rFonts w:cstheme="minorHAnsi"/>
        </w:rPr>
        <w:t>.</w:t>
      </w:r>
      <w:r w:rsidRPr="002E5A20">
        <w:rPr>
          <w:rFonts w:cstheme="minorHAnsi"/>
        </w:rPr>
        <w:t xml:space="preserve"> </w:t>
      </w:r>
      <w:r w:rsidR="00CE7752">
        <w:rPr>
          <w:rFonts w:cstheme="minorHAnsi"/>
        </w:rPr>
        <w:t>Θ</w:t>
      </w:r>
      <w:r w:rsidRPr="002E5A20">
        <w:rPr>
          <w:rFonts w:cstheme="minorHAnsi"/>
        </w:rPr>
        <w:t>α πούμε όχι</w:t>
      </w:r>
      <w:r w:rsidR="00CE7752">
        <w:rPr>
          <w:rFonts w:cstheme="minorHAnsi"/>
        </w:rPr>
        <w:t>.</w:t>
      </w:r>
      <w:r w:rsidRPr="002E5A20">
        <w:rPr>
          <w:rFonts w:cstheme="minorHAnsi"/>
        </w:rPr>
        <w:t xml:space="preserve"> </w:t>
      </w:r>
      <w:r w:rsidR="00CE7752">
        <w:rPr>
          <w:rFonts w:cstheme="minorHAnsi"/>
        </w:rPr>
        <w:t>Γ</w:t>
      </w:r>
      <w:r w:rsidRPr="002E5A20">
        <w:rPr>
          <w:rFonts w:cstheme="minorHAnsi"/>
        </w:rPr>
        <w:t>ιατί</w:t>
      </w:r>
      <w:r w:rsidR="00CE7752">
        <w:rPr>
          <w:rFonts w:cstheme="minorHAnsi"/>
        </w:rPr>
        <w:t>;</w:t>
      </w:r>
      <w:r w:rsidRPr="002E5A20">
        <w:rPr>
          <w:rFonts w:cstheme="minorHAnsi"/>
        </w:rPr>
        <w:t xml:space="preserve"> Γιατί στην ουσία</w:t>
      </w:r>
      <w:r w:rsidR="00CE7752">
        <w:rPr>
          <w:rFonts w:cstheme="minorHAnsi"/>
        </w:rPr>
        <w:t>,</w:t>
      </w:r>
      <w:r w:rsidRPr="002E5A20">
        <w:rPr>
          <w:rFonts w:cstheme="minorHAnsi"/>
        </w:rPr>
        <w:t xml:space="preserve"> θα το πω έτσι απλά</w:t>
      </w:r>
      <w:r w:rsidR="00CE7752">
        <w:rPr>
          <w:rFonts w:cstheme="minorHAnsi"/>
        </w:rPr>
        <w:t>,</w:t>
      </w:r>
      <w:r w:rsidRPr="002E5A20">
        <w:rPr>
          <w:rFonts w:cstheme="minorHAnsi"/>
        </w:rPr>
        <w:t xml:space="preserve"> φτιάχνετε ένα μαγαζί πο</w:t>
      </w:r>
      <w:r w:rsidR="00CE7752">
        <w:rPr>
          <w:rFonts w:cstheme="minorHAnsi"/>
        </w:rPr>
        <w:t xml:space="preserve">υ </w:t>
      </w:r>
      <w:r w:rsidRPr="002E5A20">
        <w:rPr>
          <w:rFonts w:cstheme="minorHAnsi"/>
        </w:rPr>
        <w:t>επιδιώκεται να έχει μία πλήρη ευελιξία στη διαχείρισή τ</w:t>
      </w:r>
      <w:r w:rsidR="00CE7752">
        <w:rPr>
          <w:rFonts w:cstheme="minorHAnsi"/>
        </w:rPr>
        <w:t>ου. Και εγώ ρωτάω, γιατί πρέπει</w:t>
      </w:r>
      <w:r w:rsidRPr="002E5A20">
        <w:rPr>
          <w:rFonts w:cstheme="minorHAnsi"/>
        </w:rPr>
        <w:t xml:space="preserve"> να λειτουργεί με τους όρους που εσείς, θέτετε και με ξεχωριστό τρόπο μάλιστα, που διέπ</w:t>
      </w:r>
      <w:r w:rsidR="00CE7752">
        <w:rPr>
          <w:rFonts w:cstheme="minorHAnsi"/>
        </w:rPr>
        <w:t>ει τις άλλες Δημόσιες Υπηρεσίες.</w:t>
      </w:r>
      <w:r w:rsidRPr="002E5A20">
        <w:rPr>
          <w:rFonts w:cstheme="minorHAnsi"/>
        </w:rPr>
        <w:t xml:space="preserve"> </w:t>
      </w:r>
      <w:r w:rsidR="00CE7752">
        <w:rPr>
          <w:rFonts w:cstheme="minorHAnsi"/>
        </w:rPr>
        <w:t>Μ</w:t>
      </w:r>
      <w:r w:rsidRPr="002E5A20">
        <w:rPr>
          <w:rFonts w:cstheme="minorHAnsi"/>
        </w:rPr>
        <w:t xml:space="preserve">ε ένα Διοικητικό Συμβούλιο που πραγματικά θα κάνει ότι θέλει. Όπως, για παράδειγμα με μία απόφασή του θα παρατείνει συμβάσεις μέχρι και τρία χρόνια. </w:t>
      </w:r>
    </w:p>
    <w:p w:rsidR="004E5B7C" w:rsidRPr="002E5A20" w:rsidRDefault="004E5B7C" w:rsidP="002E5A20">
      <w:pPr>
        <w:spacing w:after="0" w:line="276" w:lineRule="auto"/>
        <w:ind w:firstLine="720"/>
        <w:jc w:val="both"/>
        <w:rPr>
          <w:rFonts w:cstheme="minorHAnsi"/>
        </w:rPr>
      </w:pPr>
      <w:r w:rsidRPr="002E5A20">
        <w:rPr>
          <w:rFonts w:cstheme="minorHAnsi"/>
        </w:rPr>
        <w:t xml:space="preserve">Στο άρθρο 78, </w:t>
      </w:r>
      <w:r w:rsidR="00CE7752">
        <w:rPr>
          <w:rFonts w:cstheme="minorHAnsi"/>
        </w:rPr>
        <w:t>σ</w:t>
      </w:r>
      <w:r w:rsidRPr="002E5A20">
        <w:rPr>
          <w:rFonts w:cstheme="minorHAnsi"/>
        </w:rPr>
        <w:t>τ</w:t>
      </w:r>
      <w:r w:rsidR="00CE7752">
        <w:rPr>
          <w:rFonts w:cstheme="minorHAnsi"/>
        </w:rPr>
        <w:t>ο τέταρτο μέρος του νομοσχεδίου, που</w:t>
      </w:r>
      <w:r w:rsidRPr="002E5A20">
        <w:rPr>
          <w:rFonts w:cstheme="minorHAnsi"/>
        </w:rPr>
        <w:t xml:space="preserve"> αφορά τα κίνητρα παρα</w:t>
      </w:r>
      <w:r w:rsidR="00CE7752">
        <w:rPr>
          <w:rFonts w:cstheme="minorHAnsi"/>
        </w:rPr>
        <w:t>γωγικότητας εργαζομένων στην ΕΑΒ, το συγκεκριμένο πριμ</w:t>
      </w:r>
      <w:r w:rsidRPr="002E5A20">
        <w:rPr>
          <w:rFonts w:cstheme="minorHAnsi"/>
        </w:rPr>
        <w:t xml:space="preserve"> που προβλέπει η Κυβέρνηση εάν και εφόσον, πιαστούν οι στόχοι της εταιρείας για τις </w:t>
      </w:r>
      <w:r w:rsidR="00CE7752">
        <w:rPr>
          <w:rFonts w:cstheme="minorHAnsi"/>
        </w:rPr>
        <w:t>παραδόσεις παραγγελιών, το οποίο</w:t>
      </w:r>
      <w:r w:rsidRPr="002E5A20">
        <w:rPr>
          <w:rFonts w:cstheme="minorHAnsi"/>
        </w:rPr>
        <w:t xml:space="preserve"> θα διαμορφώνεται κατά το δοκούν και όχι στο σύνολο του προσωπικού, είναι μια τακτική που δημιουργεί προβλήματα περισσότερο,</w:t>
      </w:r>
      <w:r w:rsidR="00B54DCF">
        <w:rPr>
          <w:rFonts w:cstheme="minorHAnsi"/>
        </w:rPr>
        <w:t xml:space="preserve"> </w:t>
      </w:r>
      <w:r w:rsidRPr="002E5A20">
        <w:rPr>
          <w:rFonts w:cstheme="minorHAnsi"/>
        </w:rPr>
        <w:t>από</w:t>
      </w:r>
      <w:r w:rsidR="00B54DCF">
        <w:rPr>
          <w:rFonts w:cstheme="minorHAnsi"/>
        </w:rPr>
        <w:t xml:space="preserve"> </w:t>
      </w:r>
      <w:r w:rsidRPr="002E5A20">
        <w:rPr>
          <w:rFonts w:cstheme="minorHAnsi"/>
        </w:rPr>
        <w:t xml:space="preserve">ότι λύνει. </w:t>
      </w:r>
    </w:p>
    <w:p w:rsidR="004E5B7C" w:rsidRPr="002E5A20" w:rsidRDefault="004E5B7C" w:rsidP="002E5A20">
      <w:pPr>
        <w:spacing w:after="0" w:line="276" w:lineRule="auto"/>
        <w:ind w:firstLine="720"/>
        <w:jc w:val="both"/>
        <w:rPr>
          <w:rFonts w:cstheme="minorHAnsi"/>
        </w:rPr>
      </w:pPr>
      <w:r w:rsidRPr="002E5A20">
        <w:rPr>
          <w:rFonts w:cstheme="minorHAnsi"/>
        </w:rPr>
        <w:t>Το ζήτημα λοιπόν, είναι</w:t>
      </w:r>
      <w:r w:rsidR="00CE7752">
        <w:rPr>
          <w:rFonts w:cstheme="minorHAnsi"/>
        </w:rPr>
        <w:t xml:space="preserve"> να γίνει στην</w:t>
      </w:r>
      <w:r w:rsidRPr="002E5A20">
        <w:rPr>
          <w:rFonts w:cstheme="minorHAnsi"/>
        </w:rPr>
        <w:t xml:space="preserve"> ΕΑΒ, Συλλογική Σύμβαση Εργασίας, με πραγματικές αυξήσεις στους μισθούς, με τις ωριμάνσεις αυτών μέσω των τριετιών. Τόσο και η σημερινή Κυβέρνηση ό</w:t>
      </w:r>
      <w:r w:rsidR="00CE7752">
        <w:rPr>
          <w:rFonts w:cstheme="minorHAnsi"/>
        </w:rPr>
        <w:t>σο και ο ΣΥΡΙΖΑ, όσο ήταν στην κ</w:t>
      </w:r>
      <w:r w:rsidRPr="002E5A20">
        <w:rPr>
          <w:rFonts w:cstheme="minorHAnsi"/>
        </w:rPr>
        <w:t>υβέρνηση αρνήθηκαν,</w:t>
      </w:r>
      <w:r w:rsidR="00B54DCF">
        <w:rPr>
          <w:rFonts w:cstheme="minorHAnsi"/>
        </w:rPr>
        <w:t xml:space="preserve"> </w:t>
      </w:r>
      <w:r w:rsidRPr="002E5A20">
        <w:rPr>
          <w:rFonts w:cstheme="minorHAnsi"/>
        </w:rPr>
        <w:t>επιμόνω</w:t>
      </w:r>
      <w:r w:rsidR="00CE7752">
        <w:rPr>
          <w:rFonts w:cstheme="minorHAnsi"/>
        </w:rPr>
        <w:t>ς τις προτάσεις των εργαζομένων</w:t>
      </w:r>
      <w:r w:rsidRPr="002E5A20">
        <w:rPr>
          <w:rFonts w:cstheme="minorHAnsi"/>
        </w:rPr>
        <w:t xml:space="preserve"> για τη δημιουργία ικανοποιητικού εργασιακού περιβάλλοντος μέσα, από την υπογραφή μιας συλλογικής σύμβασης εργασίας, που θα ικανοποιεί ως ένα βαθμό τις ανάγκες των εργαζομένων. Αυτό είναι, που θέλουν οι εργαζόμενοι</w:t>
      </w:r>
      <w:r w:rsidR="00CE7752">
        <w:rPr>
          <w:rFonts w:cstheme="minorHAnsi"/>
        </w:rPr>
        <w:t xml:space="preserve"> και όχι πριμ, τα οποία μάλιστα</w:t>
      </w:r>
      <w:r w:rsidRPr="002E5A20">
        <w:rPr>
          <w:rFonts w:cstheme="minorHAnsi"/>
        </w:rPr>
        <w:t xml:space="preserve"> όχι μόνο δεν καλύπτουν στο ελάχιστο τις ανάγκες αντιθέτως, δημιουργούν προβλήματα και διαχω</w:t>
      </w:r>
      <w:r w:rsidR="00CE7752">
        <w:rPr>
          <w:rFonts w:cstheme="minorHAnsi"/>
        </w:rPr>
        <w:t>ρισμούς στις σημερινές συνθήκες</w:t>
      </w:r>
      <w:r w:rsidRPr="002E5A20">
        <w:rPr>
          <w:rFonts w:cstheme="minorHAnsi"/>
        </w:rPr>
        <w:t xml:space="preserve"> και με βάση αυτά που έχετε υποσχεθεί, στους εργαζόμενο</w:t>
      </w:r>
      <w:r w:rsidR="00CE7752">
        <w:rPr>
          <w:rFonts w:cstheme="minorHAnsi"/>
        </w:rPr>
        <w:t>υς με το ψευδές αιτιολογικό ότι</w:t>
      </w:r>
      <w:r w:rsidRPr="002E5A20">
        <w:rPr>
          <w:rFonts w:cstheme="minorHAnsi"/>
        </w:rPr>
        <w:t xml:space="preserve"> δ</w:t>
      </w:r>
      <w:r w:rsidR="00CE7752">
        <w:rPr>
          <w:rFonts w:cstheme="minorHAnsi"/>
        </w:rPr>
        <w:t>εν μπορείτε να τους εξαιρέσετε</w:t>
      </w:r>
      <w:r w:rsidRPr="002E5A20">
        <w:rPr>
          <w:rFonts w:cstheme="minorHAnsi"/>
        </w:rPr>
        <w:t xml:space="preserve"> α</w:t>
      </w:r>
      <w:r w:rsidR="00CE7752">
        <w:rPr>
          <w:rFonts w:cstheme="minorHAnsi"/>
        </w:rPr>
        <w:t>π</w:t>
      </w:r>
      <w:r w:rsidRPr="002E5A20">
        <w:rPr>
          <w:rFonts w:cstheme="minorHAnsi"/>
        </w:rPr>
        <w:t xml:space="preserve">ό το ενιαίο μισθολόγιο και επειδή έστω και αυτά τα έχουν ανάγκη. Γι’ αυτό το λόγο. Θα ψηφίσουμε παρών. </w:t>
      </w:r>
    </w:p>
    <w:p w:rsidR="00CE7752" w:rsidRDefault="00CE7752" w:rsidP="002E5A20">
      <w:pPr>
        <w:spacing w:after="0" w:line="276" w:lineRule="auto"/>
        <w:ind w:firstLine="720"/>
        <w:jc w:val="both"/>
        <w:rPr>
          <w:rFonts w:cstheme="minorHAnsi"/>
        </w:rPr>
      </w:pPr>
      <w:r>
        <w:rPr>
          <w:rFonts w:cstheme="minorHAnsi"/>
        </w:rPr>
        <w:t>Και τέλος,</w:t>
      </w:r>
      <w:r w:rsidR="00B54DCF">
        <w:rPr>
          <w:rFonts w:cstheme="minorHAnsi"/>
        </w:rPr>
        <w:t xml:space="preserve"> </w:t>
      </w:r>
      <w:r>
        <w:rPr>
          <w:rFonts w:cstheme="minorHAnsi"/>
        </w:rPr>
        <w:t>στα άρθρα 87</w:t>
      </w:r>
      <w:r w:rsidR="004E5B7C" w:rsidRPr="002E5A20">
        <w:rPr>
          <w:rFonts w:cstheme="minorHAnsi"/>
        </w:rPr>
        <w:t xml:space="preserve"> και 88 θα ψηφίσουμε παρών</w:t>
      </w:r>
      <w:r>
        <w:rPr>
          <w:rFonts w:cstheme="minorHAnsi"/>
        </w:rPr>
        <w:t>.</w:t>
      </w:r>
      <w:r w:rsidR="004E5B7C" w:rsidRPr="002E5A20">
        <w:rPr>
          <w:rFonts w:cstheme="minorHAnsi"/>
        </w:rPr>
        <w:t xml:space="preserve"> </w:t>
      </w:r>
      <w:r>
        <w:rPr>
          <w:rFonts w:cstheme="minorHAnsi"/>
        </w:rPr>
        <w:t>Σ</w:t>
      </w:r>
      <w:r w:rsidR="004E5B7C" w:rsidRPr="002E5A20">
        <w:rPr>
          <w:rFonts w:cstheme="minorHAnsi"/>
        </w:rPr>
        <w:t>το άρθρο 87, που αφορά την παραχώρηση απλής χρήσης παράλιών, ακτών, λιμνών</w:t>
      </w:r>
      <w:r>
        <w:rPr>
          <w:rFonts w:cstheme="minorHAnsi"/>
        </w:rPr>
        <w:t>, από άτομα με ειδικές ανάγκες έ</w:t>
      </w:r>
      <w:r w:rsidR="004E5B7C" w:rsidRPr="002E5A20">
        <w:rPr>
          <w:rFonts w:cstheme="minorHAnsi"/>
        </w:rPr>
        <w:t>χουμε να πούμε τ</w:t>
      </w:r>
      <w:r>
        <w:rPr>
          <w:rFonts w:cstheme="minorHAnsi"/>
        </w:rPr>
        <w:t>ο εξής ότι, αν και το κόμμα μας</w:t>
      </w:r>
      <w:r w:rsidR="004E5B7C" w:rsidRPr="002E5A20">
        <w:rPr>
          <w:rFonts w:cstheme="minorHAnsi"/>
        </w:rPr>
        <w:t xml:space="preserve"> είναι υπέρ του να εξασφαλίζεται η πρόσβαση σε άτομα με ειδικές ανάγκες, οι ίδιε</w:t>
      </w:r>
      <w:r>
        <w:rPr>
          <w:rFonts w:cstheme="minorHAnsi"/>
        </w:rPr>
        <w:t>ς οι διατάξεις αυτού του άρθρου</w:t>
      </w:r>
      <w:r w:rsidR="004E5B7C" w:rsidRPr="002E5A20">
        <w:rPr>
          <w:rFonts w:cstheme="minorHAnsi"/>
        </w:rPr>
        <w:t xml:space="preserve"> αφήνουν α</w:t>
      </w:r>
      <w:r>
        <w:rPr>
          <w:rFonts w:cstheme="minorHAnsi"/>
        </w:rPr>
        <w:t>νοιχτό το να χρησιμοποιείται ως</w:t>
      </w:r>
      <w:r w:rsidR="004E5B7C" w:rsidRPr="002E5A20">
        <w:rPr>
          <w:rFonts w:cstheme="minorHAnsi"/>
        </w:rPr>
        <w:t xml:space="preserve"> πρόσχημα ώστε από τη μία να αφήνεται η εκμετάλλευση των παραλιών από επιχειρηματίες στον τουρισμό και από την άλλη να γίνεται πρόσθετη παραχώρηση σε τέτοιες θέσεις που να διευρύνουν το χώρο της εκμετάλλευσης. Και εκτός όλων των άλλων, δεν γίνεται και καμιά αναφορά ότι τα έργα θα εκτελούνται από τους Οργανισμούς τοπικής αυτοδιοίκησης και ότι η πρόσβαση, θα είναι δωρεάν</w:t>
      </w:r>
      <w:r>
        <w:rPr>
          <w:rFonts w:cstheme="minorHAnsi"/>
        </w:rPr>
        <w:t>.</w:t>
      </w:r>
      <w:r w:rsidR="004E5B7C" w:rsidRPr="002E5A20">
        <w:rPr>
          <w:rFonts w:cstheme="minorHAnsi"/>
        </w:rPr>
        <w:t xml:space="preserve"> </w:t>
      </w:r>
      <w:r>
        <w:rPr>
          <w:rFonts w:cstheme="minorHAnsi"/>
        </w:rPr>
        <w:t>Σ</w:t>
      </w:r>
      <w:r w:rsidR="004E5B7C" w:rsidRPr="002E5A20">
        <w:rPr>
          <w:rFonts w:cstheme="minorHAnsi"/>
        </w:rPr>
        <w:t>το άρθρο 88</w:t>
      </w:r>
      <w:r>
        <w:rPr>
          <w:rFonts w:cstheme="minorHAnsi"/>
        </w:rPr>
        <w:t>,</w:t>
      </w:r>
      <w:r w:rsidR="004E5B7C" w:rsidRPr="002E5A20">
        <w:rPr>
          <w:rFonts w:cstheme="minorHAnsi"/>
        </w:rPr>
        <w:t xml:space="preserve"> </w:t>
      </w:r>
      <w:r>
        <w:rPr>
          <w:rFonts w:cstheme="minorHAnsi"/>
        </w:rPr>
        <w:t>ε</w:t>
      </w:r>
      <w:r w:rsidR="004E5B7C" w:rsidRPr="002E5A20">
        <w:rPr>
          <w:rFonts w:cstheme="minorHAnsi"/>
        </w:rPr>
        <w:t>πίσης</w:t>
      </w:r>
      <w:r>
        <w:rPr>
          <w:rFonts w:cstheme="minorHAnsi"/>
        </w:rPr>
        <w:t xml:space="preserve"> θα ψηφίσουμε παρών.</w:t>
      </w:r>
      <w:r w:rsidR="004E5B7C" w:rsidRPr="002E5A20">
        <w:rPr>
          <w:rFonts w:cstheme="minorHAnsi"/>
        </w:rPr>
        <w:t xml:space="preserve"> </w:t>
      </w:r>
      <w:r>
        <w:rPr>
          <w:rFonts w:cstheme="minorHAnsi"/>
        </w:rPr>
        <w:t>Α</w:t>
      </w:r>
      <w:r w:rsidR="004E5B7C" w:rsidRPr="002E5A20">
        <w:rPr>
          <w:rFonts w:cstheme="minorHAnsi"/>
        </w:rPr>
        <w:t>φορά την παραχώρηση Δημόσιου ακινήτου και αλλα</w:t>
      </w:r>
      <w:r>
        <w:rPr>
          <w:rFonts w:cstheme="minorHAnsi"/>
        </w:rPr>
        <w:t xml:space="preserve">γή χρήσης γης για την ανέγερση </w:t>
      </w:r>
      <w:r w:rsidR="004E5B7C" w:rsidRPr="002E5A20">
        <w:rPr>
          <w:rFonts w:cstheme="minorHAnsi"/>
        </w:rPr>
        <w:t xml:space="preserve">Αρχαιολογικού μουσείου Λευκάδας. Δεν νομίζω, να έχει κανείς αντίρρηση να γίνει ένα μουσείο και θα ψηφίζαμε </w:t>
      </w:r>
      <w:r>
        <w:rPr>
          <w:rFonts w:cstheme="minorHAnsi"/>
        </w:rPr>
        <w:t>ναι, αλλά το οικόπεδο</w:t>
      </w:r>
      <w:r w:rsidR="004E5B7C" w:rsidRPr="002E5A20">
        <w:rPr>
          <w:rFonts w:cstheme="minorHAnsi"/>
        </w:rPr>
        <w:t xml:space="preserve"> είναι σε μια </w:t>
      </w:r>
      <w:r w:rsidRPr="002E5A20">
        <w:rPr>
          <w:rFonts w:cstheme="minorHAnsi"/>
        </w:rPr>
        <w:t xml:space="preserve">τέτοια </w:t>
      </w:r>
      <w:r w:rsidR="004E5B7C" w:rsidRPr="002E5A20">
        <w:rPr>
          <w:rFonts w:cstheme="minorHAnsi"/>
        </w:rPr>
        <w:t>περιοχή, που θα πάρουν πολύ μεγάλη αξία τα γύρω οικόπεδα. Ναι το ΚΤΕΛ, είναι η Πυροσβεστική από την μια</w:t>
      </w:r>
      <w:r w:rsidR="00B54DCF">
        <w:rPr>
          <w:rFonts w:cstheme="minorHAnsi"/>
        </w:rPr>
        <w:t xml:space="preserve"> </w:t>
      </w:r>
      <w:r w:rsidR="004E5B7C" w:rsidRPr="002E5A20">
        <w:rPr>
          <w:rFonts w:cstheme="minorHAnsi"/>
        </w:rPr>
        <w:lastRenderedPageBreak/>
        <w:t>πλευρά και από την άλλη πλευρά είναι η παραλία. Μια παραλία κράχτης π</w:t>
      </w:r>
      <w:r>
        <w:rPr>
          <w:rFonts w:cstheme="minorHAnsi"/>
        </w:rPr>
        <w:t>ου</w:t>
      </w:r>
      <w:r w:rsidR="004E5B7C" w:rsidRPr="002E5A20">
        <w:rPr>
          <w:rFonts w:cstheme="minorHAnsi"/>
        </w:rPr>
        <w:t xml:space="preserve"> από ότι φαίνεται, πάει να γίνει μαρίνα. Δηλαδή</w:t>
      </w:r>
      <w:r>
        <w:rPr>
          <w:rFonts w:cstheme="minorHAnsi"/>
        </w:rPr>
        <w:t>,</w:t>
      </w:r>
      <w:r w:rsidR="004E5B7C" w:rsidRPr="002E5A20">
        <w:rPr>
          <w:rFonts w:cstheme="minorHAnsi"/>
        </w:rPr>
        <w:t xml:space="preserve"> ένα πακέτο μέτρων για να αποκτήσουν αξία κάποια άλλα πράγματα. </w:t>
      </w:r>
    </w:p>
    <w:p w:rsidR="004E5B7C" w:rsidRPr="002E5A20" w:rsidRDefault="00CE7752" w:rsidP="002E5A20">
      <w:pPr>
        <w:spacing w:after="0" w:line="276" w:lineRule="auto"/>
        <w:ind w:firstLine="720"/>
        <w:jc w:val="both"/>
        <w:rPr>
          <w:rFonts w:cstheme="minorHAnsi"/>
        </w:rPr>
      </w:pPr>
      <w:r>
        <w:rPr>
          <w:rFonts w:cstheme="minorHAnsi"/>
        </w:rPr>
        <w:t>Ε</w:t>
      </w:r>
      <w:r w:rsidR="004E5B7C" w:rsidRPr="002E5A20">
        <w:rPr>
          <w:rFonts w:cstheme="minorHAnsi"/>
        </w:rPr>
        <w:t xml:space="preserve">υχαριστώ. </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 (Πρόεδρος της Επιτροπής)</w:t>
      </w:r>
      <w:r w:rsidRPr="002E5A20">
        <w:rPr>
          <w:rFonts w:cstheme="minorHAnsi"/>
        </w:rPr>
        <w:t>: Το λόγο έχει ο κ. Υπουργός.</w:t>
      </w:r>
    </w:p>
    <w:p w:rsidR="004E5B7C" w:rsidRPr="002E5A20" w:rsidRDefault="004E5B7C" w:rsidP="002E5A20">
      <w:pPr>
        <w:spacing w:after="0" w:line="276" w:lineRule="auto"/>
        <w:ind w:firstLine="720"/>
        <w:jc w:val="both"/>
        <w:rPr>
          <w:rFonts w:cstheme="minorHAnsi"/>
          <w:color w:val="212529"/>
        </w:rPr>
      </w:pPr>
      <w:r w:rsidRPr="002E5A20">
        <w:rPr>
          <w:rFonts w:cstheme="minorHAnsi"/>
          <w:b/>
          <w:color w:val="212529"/>
        </w:rPr>
        <w:t>ΧΡΗΣΤΟΣ ΣΤΑΪΚΟΥΡΑΣ (Υπουργός Οικονομικών)</w:t>
      </w:r>
      <w:r w:rsidRPr="002E5A20">
        <w:rPr>
          <w:rFonts w:cstheme="minorHAnsi"/>
          <w:color w:val="212529"/>
        </w:rPr>
        <w:t>: Ευχαριστώ πολύ, κύριε Πρόεδρε. Μάλλον θα χρειαστώ λίγο περισσότερο χρόνο σήμερα, γιατί αύριο δεν θα μπορέσω να είμαι και θέλω να απαντήσω σε όλες τις ενότητες του σχεδίου νόμου, γιατί πρέπει να είμαι στο εξωτερικό.</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Θέλω να ευχαριστήσω τους συναδέλφους για τις παρατηρήσεις</w:t>
      </w:r>
      <w:r w:rsidR="00EF23B8">
        <w:rPr>
          <w:rFonts w:cstheme="minorHAnsi"/>
          <w:color w:val="212529"/>
        </w:rPr>
        <w:t>,</w:t>
      </w:r>
      <w:r w:rsidRPr="002E5A20">
        <w:rPr>
          <w:rFonts w:cstheme="minorHAnsi"/>
          <w:color w:val="212529"/>
        </w:rPr>
        <w:t xml:space="preserve"> τις οποίες κατέθεσαν, όπως και τους φορείς για τον εξαιρετικό διάλογο που είχαμε κατά την προηγούμενη συνεδρίαση.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Οφεί</w:t>
      </w:r>
      <w:r w:rsidR="00EF23B8">
        <w:rPr>
          <w:rFonts w:cstheme="minorHAnsi"/>
          <w:color w:val="212529"/>
        </w:rPr>
        <w:t>λω να ομολογήσω ότι ξαφνιάστηκα</w:t>
      </w:r>
      <w:r w:rsidRPr="002E5A20">
        <w:rPr>
          <w:rFonts w:cstheme="minorHAnsi"/>
          <w:color w:val="212529"/>
        </w:rPr>
        <w:t xml:space="preserve"> από το γεγονός ότι κάποια κόμματα, όπως η Αξιωματική Αντιπολίτευση με ευκολία τοποθετήθηκαν όχι επί της αρχής, όταν από ό,τι</w:t>
      </w:r>
      <w:r w:rsidR="00B54DCF">
        <w:rPr>
          <w:rFonts w:cstheme="minorHAnsi"/>
          <w:color w:val="212529"/>
        </w:rPr>
        <w:t xml:space="preserve"> </w:t>
      </w:r>
      <w:r w:rsidRPr="002E5A20">
        <w:rPr>
          <w:rFonts w:cstheme="minorHAnsi"/>
          <w:color w:val="212529"/>
        </w:rPr>
        <w:t>κατάλαβα από την τοποθέτηση του αγαπητού συναδέλφου Εισηγητού της Αξιωματικής Αντιπολίτευσης, τουλάχιστον, θα υπερψηφίσουν 60 άρθρα. Αφού στη δεύτερη ενότητα είναι θετικοί, στην τρίτη είναι θετικοί εικάζω ότι θα είναι και σε κάποια άρθρα της τέταρτης ενότητας, θα υπερψηφίσουν τα 2/3, τουλάχιστον, του νομοσχεδίου, αλλά επί της αρχής είναι όχι.</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Γιατί;</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Γιατί πρέπει να πουν όχι, χωρίς λόγο, χωρίς αιτία, επί του συνόλου του νομοσχεδίου.</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Άκουσα τον αγαπητό συνάδελφο να υποστηρίζει ότι εγώ χθες μίλησα για το ΑΕΠ, μίλησα για διάφορους άλλους δείκτες, αλλά αυτοί είναι αριθμοί, η πραγματική οικονομία είναι διαφορετική, η κοινωνική διάσταση είναι διαφορετική και εμείς δεν ενεργούμε επ΄ </w:t>
      </w:r>
      <w:proofErr w:type="spellStart"/>
      <w:r w:rsidRPr="002E5A20">
        <w:rPr>
          <w:rFonts w:cstheme="minorHAnsi"/>
          <w:color w:val="212529"/>
        </w:rPr>
        <w:t>ωφελεία</w:t>
      </w:r>
      <w:proofErr w:type="spellEnd"/>
      <w:r w:rsidRPr="002E5A20">
        <w:rPr>
          <w:rFonts w:cstheme="minorHAnsi"/>
          <w:color w:val="212529"/>
        </w:rPr>
        <w:t xml:space="preserve"> της πολιτείας.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Θα ήθελα συνεπώς να πάω σε πιο απλό επίπεδο, αφού το χθεσινό δεν έγινε κατανοητό, γιατί θεωρώ ότι το να μιλάμε για ανάπτυξη, να μιλάμε για επενδύσεις, να μιλάμε για κατανάλωση, να μιλάμε για εξαγωγές, να μιλάμε για μείωση της ανεργίας θα ήταν αντιληπτό από τον Εισηγητή της Αξιωματικής Αντιπολίτευσης, αλλά μάλλον δεν έγινε, οπότε πρέπει να μιλήσω με άλλο τρόπο, μήπως τον πείσω.</w:t>
      </w:r>
    </w:p>
    <w:p w:rsidR="004E5B7C" w:rsidRPr="002E5A20" w:rsidRDefault="00EF23B8" w:rsidP="002E5A20">
      <w:pPr>
        <w:spacing w:after="0" w:line="276" w:lineRule="auto"/>
        <w:ind w:firstLine="720"/>
        <w:jc w:val="both"/>
        <w:rPr>
          <w:rFonts w:cstheme="minorHAnsi"/>
          <w:color w:val="212529"/>
        </w:rPr>
      </w:pPr>
      <w:r>
        <w:rPr>
          <w:rFonts w:cstheme="minorHAnsi"/>
          <w:color w:val="212529"/>
        </w:rPr>
        <w:t xml:space="preserve"> Κύριε </w:t>
      </w:r>
      <w:proofErr w:type="spellStart"/>
      <w:r>
        <w:rPr>
          <w:rFonts w:cstheme="minorHAnsi"/>
          <w:color w:val="212529"/>
        </w:rPr>
        <w:t>Σαρακιώτη</w:t>
      </w:r>
      <w:proofErr w:type="spellEnd"/>
      <w:r>
        <w:rPr>
          <w:rFonts w:cstheme="minorHAnsi"/>
          <w:color w:val="212529"/>
        </w:rPr>
        <w:t>, στο ν</w:t>
      </w:r>
      <w:r w:rsidR="004E5B7C" w:rsidRPr="002E5A20">
        <w:rPr>
          <w:rFonts w:cstheme="minorHAnsi"/>
          <w:color w:val="212529"/>
        </w:rPr>
        <w:t>ομό Φθιώτιδας οι πολίτες πλήρωσαν 4,7 λιγότερο εκατομμύρια ΕΝΦΙΑ φέτος σε σχέση με πέρυσι και πληρώνουν 11 εκατομμύρια λιγότερο ΕΝΦΙΑ φέτος σε σχέση με το 2018.</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Στην περιοχή σας στην Αταλάντη η μείωση είναι ακόμα μεγαλύτερη.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Αλήθεια, αυτό οι πολίτες δεν το βιώνουν;</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Δεν είναι στο κάθε νοικοκυριό;</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Δεν είναι στην κάθε επιχείρηση;</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Στην περιοχή μας, κύριε </w:t>
      </w:r>
      <w:proofErr w:type="spellStart"/>
      <w:r w:rsidRPr="002E5A20">
        <w:rPr>
          <w:rFonts w:cstheme="minorHAnsi"/>
          <w:color w:val="212529"/>
        </w:rPr>
        <w:t>Σαρακιώτη</w:t>
      </w:r>
      <w:proofErr w:type="spellEnd"/>
      <w:r w:rsidRPr="002E5A20">
        <w:rPr>
          <w:rFonts w:cstheme="minorHAnsi"/>
          <w:color w:val="212529"/>
        </w:rPr>
        <w:t>,</w:t>
      </w:r>
      <w:r w:rsidR="00B54DCF">
        <w:rPr>
          <w:rFonts w:cstheme="minorHAnsi"/>
          <w:color w:val="212529"/>
        </w:rPr>
        <w:t xml:space="preserve"> </w:t>
      </w:r>
      <w:r w:rsidRPr="002E5A20">
        <w:rPr>
          <w:rFonts w:cstheme="minorHAnsi"/>
          <w:color w:val="212529"/>
        </w:rPr>
        <w:t>63 εκατομμύρια ευρώ δόθηκαν επιστρεπτέα προκαταβολή. Τα 2/3 των επιχειρήσεων που αιτήθηκαν πήραν επι</w:t>
      </w:r>
      <w:r w:rsidR="00EF23B8">
        <w:rPr>
          <w:rFonts w:cstheme="minorHAnsi"/>
          <w:color w:val="212529"/>
        </w:rPr>
        <w:t>στρεπτέα προκαταβολή, σχεδόν όλοι</w:t>
      </w:r>
      <w:r w:rsidRPr="002E5A20">
        <w:rPr>
          <w:rFonts w:cstheme="minorHAnsi"/>
          <w:color w:val="212529"/>
        </w:rPr>
        <w:t xml:space="preserve"> στην Αταλάντη. Αλήθεια αυτό δεν είναι βελτίωση της καθημερινότητας;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Οι επιχειρήσεις στην περιοχή σας και στην περιοχή μου πλήρωναν 29% φόρο επί ημερών σας, τώρα πληρώνουν 22%. Αλήθεια αυτό δεν το βλέπουν στο εκκαθαριστικό τους;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Τα φυσικά πρόσωπα πλήρωναν 22% στο χαμηλότερο φορολογικό συντελεστή, τώρα πληρώνουν 9%.</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Έχετε δει μήπως τις φορολογικές δηλώσεις των συμπατριωτών μας να δείτε πόσοι πληρώνουν χαμηλότερο φόρο εισοδήματος φέτος;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lastRenderedPageBreak/>
        <w:t xml:space="preserve"> Υπάρχει ξέρετε αυτή η προκαταβολή φόρου</w:t>
      </w:r>
      <w:r w:rsidR="00EF23B8">
        <w:rPr>
          <w:rFonts w:cstheme="minorHAnsi"/>
          <w:color w:val="212529"/>
        </w:rPr>
        <w:t>,</w:t>
      </w:r>
      <w:r w:rsidRPr="002E5A20">
        <w:rPr>
          <w:rFonts w:cstheme="minorHAnsi"/>
          <w:color w:val="212529"/>
        </w:rPr>
        <w:t xml:space="preserve"> την οποία την παραλάβαμε στο 100%, είναι στο 80% και για τα φυσικά πρόσωπα που ασκούν επιχειρηματική δραστηριότητα είναι στο 55%. Αλήθεια οι συμπατριώτες μας αυτό δεν το βλέπουν;</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Επίσης, ότι ο φορολογικός συντελεστής στα αγροτικά σχήματα είναι στο 10% από το 2019 αυτό δεν το βλέπουν και δεν το συγκρίνουν;</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Όταν ερχόμαστε και έχουμε χαμηλότερους συντελεστές ΦΠΑ στην εστίαση, στις μεταφορές και θα το επεκτείνουμε σε επόμενο νομοσ</w:t>
      </w:r>
      <w:r w:rsidR="00EF23B8">
        <w:rPr>
          <w:rFonts w:cstheme="minorHAnsi"/>
          <w:color w:val="212529"/>
        </w:rPr>
        <w:t>χέδιο μέχρι το τέλος του 2022, ν</w:t>
      </w:r>
      <w:r w:rsidRPr="002E5A20">
        <w:rPr>
          <w:rFonts w:cstheme="minorHAnsi"/>
          <w:color w:val="212529"/>
        </w:rPr>
        <w:t>ομοσχέδιο που θα φέρουμε μέσα στον Ιούνιο, αλήθεια αυτό δεν το βλέπουν οι συμπατριώτες μας;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Όταν νομοθετούμε πολύ πρόσφατα τη δημιουργία φορολογικών κινήτρων για την ανάπτυξη επιχειρήσεων μέσω συνεργασιών και των εταιρικών μετασχηματισμών και αυτό δίνει τη δυνατότητα 50% έκπτωσης του φόρου εισοδήματος για τους αγρότες χωρίς καταληκτική ημερομηνία και χθες επισκέφθηκα δύο αγροτικούς συνεταιρισμούς στην περιοχή μας, αλήθεια αυτό δεν το βλέπουν οι πολίτες;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Όταν μειώνεται η ανεργία αυτό δεν το βλέπουν οι πολίτες;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Άρα</w:t>
      </w:r>
      <w:r w:rsidR="00EF23B8">
        <w:rPr>
          <w:rFonts w:cstheme="minorHAnsi"/>
          <w:color w:val="212529"/>
        </w:rPr>
        <w:t>,</w:t>
      </w:r>
      <w:r w:rsidRPr="002E5A20">
        <w:rPr>
          <w:rFonts w:cstheme="minorHAnsi"/>
          <w:color w:val="212529"/>
        </w:rPr>
        <w:t xml:space="preserve"> αντιλαμβάνεστε ότι μπορούμε να μιλήσουμε σε όποιο επίπεδο συζήτησης θέλετε. Αυτό δεν σημαίνει ότι ωραιοποιούμε καταστάσεις. Αυτό δεν σημαίνει ότι οι πολίτες δεν πέρασαν και δεν παίρνουν διαδοχικές απανωτές εξωγενείς κρίσεις, αλλά όπως επιβεβαιώνουν όλες οι μελέτες και με παρρησία το είπε και ο κ. Σκανδαλίδης σήμερα η ελληνική πολιτεία έχει δώσει πολλούς πόρους για να στηρίξει στις διαδοχικές κρίσεις, όσο καλύτερα μπορεί στο μέτρο του εφικτού και του ρεαλισμού, νοικοκυριά και επιχειρήσεις.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Άρα</w:t>
      </w:r>
      <w:r w:rsidR="00EF23B8">
        <w:rPr>
          <w:rFonts w:cstheme="minorHAnsi"/>
          <w:color w:val="212529"/>
        </w:rPr>
        <w:t>,</w:t>
      </w:r>
      <w:r w:rsidRPr="002E5A20">
        <w:rPr>
          <w:rFonts w:cstheme="minorHAnsi"/>
          <w:color w:val="212529"/>
        </w:rPr>
        <w:t xml:space="preserve"> νομίζω ότι σε όποιο επίπεδο και αν θέλετε να μιλήσουμε μακροοικονομικό και μικροοικονομικό επιβεβαιώνεται η ορθότητα της ασκούμενης οικονομικής πολιτικής.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Άκουσα τον κύριο Σκανδαλίδη να λέει «μα, γιατί γίνεται αυτό με την τιμή διάθεσης χαμηλότερα από την αξία αγοράς, χρηματιστηριακή αξία», το είπα και προηγουμένως, βεβαίως, θα προσπαθήσω να το επαναλάβω, γιατί προφανώς δεν ήταν εδώ, ότι όλα αυτά προβλέπονται στο νόμο της 20/11/2015 και δεν κάναμε καμία παρέμβαση σε σχέση με αυτό που βρήκαμε από την κυβέρνηση ΣΥΡΙΖΑ.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Επιπλέον, στο νόμο προβλέπονται δύο Εκθέσεις Αποτίμησης τόσο από τον Σύμβουλο Διάθεσης όσο και από τον Ανεξάρτητο Χρηματοοικονομικό Σύμβουλο, ώστε να διασφαλίζεται η επιμελής διαχείριση της περιουσίας του Ταμείου. Το αυτό ισχύει και για τον προβληματισμό που εξέθεσε στο τι είναι αυτό που μπήκε μέσα στο νομοσχέδιο, τι υποκρύπτεται για ενέργειες οποιουδήποτε μέλους του Διοικητικού Συμβουλίου που παραμένουν έγκυρες παρά τη διαπίστωση ελαττώματος αναφορικά με το διορισμό μέλους.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Τελικά τι κρύβεται από πίσω;</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Το 2012 αυτή η διάταξη μπήκε για το Γενικό Συμβούλιο και το 2015 επί ΣΥΡΙΖΑ μπήκε για την Εκτελεστική Επιτροπή. Επειδή εμείς εδώ την Εκτελεστική Επιτροπή και το Γενικό Συμβούλιο το κάνουμε ένα Όργανο που είναι το Διοικητικό Συμβούλιο, απλώς αντικαθιστούμε την Εκτελεστική Επιτροπή και το Γενικό Συμβούλιο με το Διοικητικό Συμβούλιο, δηλαδή, δεν αλλάζουμε τίποτα σε σχέση με αυτό που βρήκαμε.</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Προσπάθησα, λοιπόν, να δώσω διαγώνια κάποιες απαντήσεις και θα επανέλθω σε λίγο.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Τι συζητάμε, κυρίες και κύριοι συνάδελφοι;</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lastRenderedPageBreak/>
        <w:t xml:space="preserve"> Προφανώς δεν συζητάμε την έξοδο από την ενισχυμένη εποπτεία, θα έχουμε χρόνο να το συζητήσουμε αυτό στο μέλλον. Συζητάμε</w:t>
      </w:r>
      <w:r w:rsidR="00B54DCF">
        <w:rPr>
          <w:rFonts w:cstheme="minorHAnsi"/>
          <w:color w:val="212529"/>
        </w:rPr>
        <w:t xml:space="preserve"> </w:t>
      </w:r>
      <w:r w:rsidRPr="002E5A20">
        <w:rPr>
          <w:rFonts w:cstheme="minorHAnsi"/>
          <w:color w:val="212529"/>
        </w:rPr>
        <w:t>ένα νομοσχέδιο που έχει αρχή, μέση και τέλος που πράγματι όμως έχει και διαφορετικές ενότητες με διαφορετικό αντικείμενο.</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Συζητάμε συνεπώς ένα σχέδιο νόμου που συνιστά μια ακόμη απόδειξη, ότι η </w:t>
      </w:r>
      <w:r w:rsidR="00EF23B8">
        <w:rPr>
          <w:rFonts w:cstheme="minorHAnsi"/>
          <w:color w:val="212529"/>
        </w:rPr>
        <w:t>Κ</w:t>
      </w:r>
      <w:r w:rsidRPr="002E5A20">
        <w:rPr>
          <w:rFonts w:cstheme="minorHAnsi"/>
          <w:color w:val="212529"/>
        </w:rPr>
        <w:t xml:space="preserve">υβέρνηση δρομολογεί με συνέπεια, μεθοδικότητα και υπευθυνότητα σημαντικές </w:t>
      </w:r>
      <w:proofErr w:type="spellStart"/>
      <w:r w:rsidRPr="002E5A20">
        <w:rPr>
          <w:rFonts w:cstheme="minorHAnsi"/>
          <w:color w:val="212529"/>
        </w:rPr>
        <w:t>στοχευμένες</w:t>
      </w:r>
      <w:proofErr w:type="spellEnd"/>
      <w:r w:rsidRPr="002E5A20">
        <w:rPr>
          <w:rFonts w:cstheme="minorHAnsi"/>
          <w:color w:val="212529"/>
        </w:rPr>
        <w:t xml:space="preserve"> μεταρρυθμίσεις με εκσυγχρονιστικό πρόσημο που αποσκοπούν στην ανάπτυξη του Ελληνικού Χρηματοπιστωτικού Συστήματος, στη βελτίωση του πλαισίου δράσης και στην ενίσχυση των εργαλείων της χώρας στις συναλλαγ</w:t>
      </w:r>
      <w:r w:rsidR="00EF23B8">
        <w:rPr>
          <w:rFonts w:cstheme="minorHAnsi"/>
          <w:color w:val="212529"/>
        </w:rPr>
        <w:t>ές με τις Διεθνείς Χρηματαγορές.</w:t>
      </w:r>
      <w:r w:rsidRPr="002E5A20">
        <w:rPr>
          <w:rFonts w:cstheme="minorHAnsi"/>
          <w:color w:val="212529"/>
        </w:rPr>
        <w:t xml:space="preserve"> </w:t>
      </w:r>
      <w:r w:rsidR="00EF23B8">
        <w:rPr>
          <w:rFonts w:cstheme="minorHAnsi"/>
          <w:color w:val="212529"/>
        </w:rPr>
        <w:t>Σ</w:t>
      </w:r>
      <w:r w:rsidRPr="002E5A20">
        <w:rPr>
          <w:rFonts w:cstheme="minorHAnsi"/>
          <w:color w:val="212529"/>
        </w:rPr>
        <w:t xml:space="preserve">την υιοθέτηση φορολογικών κινήτρων για την Πράσινη Οικονομία, την ενέργεια και την </w:t>
      </w:r>
      <w:proofErr w:type="spellStart"/>
      <w:r w:rsidRPr="002E5A20">
        <w:rPr>
          <w:rFonts w:cstheme="minorHAnsi"/>
          <w:color w:val="212529"/>
        </w:rPr>
        <w:t>ψηφιοποίηση</w:t>
      </w:r>
      <w:proofErr w:type="spellEnd"/>
      <w:r w:rsidRPr="002E5A20">
        <w:rPr>
          <w:rFonts w:cstheme="minorHAnsi"/>
          <w:color w:val="212529"/>
        </w:rPr>
        <w:t>, στην υλοποίηση πολιτικών για την αντιμετώπιση των επιπτώσεων της πρωτοφανούς υγειονομικής και ενεργειακής κρίσης, αλλά κ</w:t>
      </w:r>
      <w:r w:rsidR="00EF23B8">
        <w:rPr>
          <w:rFonts w:cstheme="minorHAnsi"/>
          <w:color w:val="212529"/>
        </w:rPr>
        <w:t>αι των γεωπολιτικών αναταράξεων.</w:t>
      </w:r>
      <w:r w:rsidRPr="002E5A20">
        <w:rPr>
          <w:rFonts w:cstheme="minorHAnsi"/>
          <w:color w:val="212529"/>
        </w:rPr>
        <w:t xml:space="preserve"> </w:t>
      </w:r>
      <w:r w:rsidR="00EF23B8">
        <w:rPr>
          <w:rFonts w:cstheme="minorHAnsi"/>
          <w:color w:val="212529"/>
        </w:rPr>
        <w:t>Σ</w:t>
      </w:r>
      <w:r w:rsidRPr="002E5A20">
        <w:rPr>
          <w:rFonts w:cstheme="minorHAnsi"/>
          <w:color w:val="212529"/>
        </w:rPr>
        <w:t>την ενίσχυση των εργαζομένων της Αμυντικής Βιομηχανίας της χώρας, στη διευκόλυνση για την εξόφληση των αποζημιώσεων σε απολυμένους υπαλλήλους από πιστωτικά ιδρύματα που έκλεισαν κατά τη διάρκεια της κρίσης.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Έχουμε, δηλαδή, 4 μέρη.</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Στο πρώτο μέρος έχουμε την αναμόρφωση του θεσμικού πλαισίου λειτουργίας του Ταμείου Χρηματοπιστωτικής Σταθερότητας. Πράγματι, με διατάξεις του σχεδίου νόμου εκσυγχρονίζεται το πλαίσιο λειτουργίας του Ταμείου Χρηματοπισ</w:t>
      </w:r>
      <w:r w:rsidR="00EF23B8">
        <w:rPr>
          <w:rFonts w:cstheme="minorHAnsi"/>
          <w:color w:val="212529"/>
        </w:rPr>
        <w:t>τωτικής Σταθερότητας κατά τρόπο</w:t>
      </w:r>
      <w:r w:rsidRPr="002E5A20">
        <w:rPr>
          <w:rFonts w:cstheme="minorHAnsi"/>
          <w:color w:val="212529"/>
        </w:rPr>
        <w:t xml:space="preserve"> ώστε υπό τη διοίκηση ενός πιο ευέλικτου διοικητικού οργάνου και σύμφωνα με συγκεκριμένη στοχοθέτηση που τίθεται ξεκάθαρα, πλέον, το Ταμείο να κληθεί εντός άμεσου χρονικού διαστήματος να δρομολογήσει την </w:t>
      </w:r>
      <w:proofErr w:type="spellStart"/>
      <w:r w:rsidRPr="002E5A20">
        <w:rPr>
          <w:rFonts w:cstheme="minorHAnsi"/>
          <w:color w:val="212529"/>
        </w:rPr>
        <w:t>αποεπένδυση</w:t>
      </w:r>
      <w:proofErr w:type="spellEnd"/>
      <w:r w:rsidRPr="002E5A20">
        <w:rPr>
          <w:rFonts w:cstheme="minorHAnsi"/>
          <w:color w:val="212529"/>
        </w:rPr>
        <w:t xml:space="preserve"> από τις τράπεζες</w:t>
      </w:r>
      <w:r w:rsidR="00EF23B8">
        <w:rPr>
          <w:rFonts w:cstheme="minorHAnsi"/>
          <w:color w:val="212529"/>
        </w:rPr>
        <w:t>,</w:t>
      </w:r>
      <w:r w:rsidRPr="002E5A20">
        <w:rPr>
          <w:rFonts w:cstheme="minorHAnsi"/>
          <w:color w:val="212529"/>
        </w:rPr>
        <w:t xml:space="preserve"> στις οποίες σήμερα διατηρεί συμμετοχή.</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Το κείμενο των διατάξεων - και το είπα και χθες - αποτέλεσε αντικείμενο συστηματικής διαπραγμάτευσης με τους ευρωπαϊκούς θεσμούς και έχει τη θετική έκφραση γνώμης της Ευρωπαϊκής Κεντρικής Τράπεζας.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Όπως σας έχω πει και θα καταθέσω στην Ολομέλεια στα πρακτικά την Έκθεση, θα διαβάσω μόνο μία πρόταση «αυτές οι τροποποιή</w:t>
      </w:r>
      <w:r w:rsidR="007839A9">
        <w:rPr>
          <w:rFonts w:cstheme="minorHAnsi"/>
          <w:color w:val="212529"/>
        </w:rPr>
        <w:t>σεις» του νόμου</w:t>
      </w:r>
      <w:r w:rsidRPr="002E5A20">
        <w:rPr>
          <w:rFonts w:cstheme="minorHAnsi"/>
          <w:color w:val="212529"/>
        </w:rPr>
        <w:t xml:space="preserve"> δηλαδή, «αντικατοπτρίζουν επίσης το γεγονός ότι τα περισσότερα ελληνικά πιστωτικά ιδρύματα που εμπίπτουν στο πεδίο εφαρμογής του νόμου για το ΤΧΣ έχουν ολοκληρώσει τα σχέδια αναδιάρθρωσης της Ευρωπαϊκής Ένωσης».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Ποια σχέδια αναδιάρθρωσης;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 Του 2015, αυτά που ακούσατε στην ακρόαση φορέων να είναι υποχρεωτικά για τις Τράπεζες εξαιτίας της αχρείαστης </w:t>
      </w:r>
      <w:proofErr w:type="spellStart"/>
      <w:r w:rsidRPr="002E5A20">
        <w:rPr>
          <w:rFonts w:cstheme="minorHAnsi"/>
          <w:color w:val="212529"/>
        </w:rPr>
        <w:t>ανακεφαλαιοποίησης</w:t>
      </w:r>
      <w:proofErr w:type="spellEnd"/>
      <w:r w:rsidRPr="002E5A20">
        <w:rPr>
          <w:rFonts w:cstheme="minorHAnsi"/>
          <w:color w:val="212529"/>
        </w:rPr>
        <w:t xml:space="preserve"> του 2015 και ακούσατε να σας λέει ένας από τους φορείς ότι ήταν τα πιο σκληρά σχέδια που επιβλήθηκαν ποτέ στη χώρα τα τελευταία σχέδια αναδιάρθρωσης.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Το σχέδιο, συνεπώς, νόμου αναμένεται να στηρίξει τη μετάβαση των </w:t>
      </w:r>
      <w:r w:rsidR="007839A9">
        <w:rPr>
          <w:rFonts w:cstheme="minorHAnsi"/>
          <w:color w:val="212529"/>
        </w:rPr>
        <w:t>ελληνικών πιστωτικών ι</w:t>
      </w:r>
      <w:r w:rsidRPr="002E5A20">
        <w:rPr>
          <w:rFonts w:cstheme="minorHAnsi"/>
          <w:color w:val="212529"/>
        </w:rPr>
        <w:t xml:space="preserve">δρυμάτων σε καθεστώς κοινών εποπτευόμενων ενοτήτων και να συμβάλει στη διασφάλιση </w:t>
      </w:r>
      <w:r w:rsidR="007839A9">
        <w:rPr>
          <w:rFonts w:cstheme="minorHAnsi"/>
          <w:color w:val="212529"/>
        </w:rPr>
        <w:t>ίσων όρων ανταγωνισμού με άλλα ε</w:t>
      </w:r>
      <w:r w:rsidRPr="002E5A20">
        <w:rPr>
          <w:rFonts w:cstheme="minorHAnsi"/>
          <w:color w:val="212529"/>
        </w:rPr>
        <w:t xml:space="preserve">υρωπαϊκά </w:t>
      </w:r>
      <w:r w:rsidR="007839A9">
        <w:rPr>
          <w:rFonts w:cstheme="minorHAnsi"/>
          <w:color w:val="212529"/>
        </w:rPr>
        <w:t>ι</w:t>
      </w:r>
      <w:r w:rsidRPr="002E5A20">
        <w:rPr>
          <w:rFonts w:cstheme="minorHAnsi"/>
          <w:color w:val="212529"/>
        </w:rPr>
        <w:t xml:space="preserve">δρύματα, άρα την επιστροφή στην κανονικότητα.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Για το θέμα που εγείρει η Αξιωματική Αντιπολίτευση και μόνο δεν θα επαναλάβω αυτά που είπα χθες, νομίζω ότι έδωσα πλήρεις απαντήσεις, ακούσατε και όλους τους φορείς να επαναλαμβάνουν άλλη επιχειρηματολογία, αλλά εγώ θα επιμείνω στο βασικό που έχει να </w:t>
      </w:r>
      <w:r w:rsidRPr="002E5A20">
        <w:rPr>
          <w:rFonts w:cstheme="minorHAnsi"/>
          <w:color w:val="212529"/>
        </w:rPr>
        <w:lastRenderedPageBreak/>
        <w:t xml:space="preserve">κάνει με την αναδιάρθρωση, έχει να κάνει με το 2023 και έχει να κάνει με την αναγκαιότητα μείωσης του ύψους των κόκκινων δανείων κάτω από 10%. </w:t>
      </w:r>
    </w:p>
    <w:p w:rsidR="004E5B7C" w:rsidRPr="002E5A20" w:rsidRDefault="004E5B7C" w:rsidP="002E5A20">
      <w:pPr>
        <w:spacing w:after="0" w:line="276" w:lineRule="auto"/>
        <w:ind w:firstLine="720"/>
        <w:jc w:val="both"/>
        <w:rPr>
          <w:rFonts w:cstheme="minorHAnsi"/>
        </w:rPr>
      </w:pPr>
      <w:r w:rsidRPr="002E5A20">
        <w:rPr>
          <w:rFonts w:cstheme="minorHAnsi"/>
        </w:rPr>
        <w:t xml:space="preserve">Θέλω απλώς να σας προσθέσω κάτι, απλά και μόνο για την ενημέρωσή σας. Μάρτιος του 2017 Ευρωπαϊκή Κεντρική Τράπεζα, έγγραφο κατευθύνσεων προς τις τράπεζες, για τα μη εξυπηρετούμενα δάνεια. Λέει μεταξύ άλλων, «στα μέλη του προσωπικού και στα διοικητικά στελέχη που συμμετέχουν σε δραστηριότητες, μεταξύ άλλων διευθέτησης μη εξυπηρετούμενων δανείων, θα πρέπει να παρέχονται σαφείς επιμέρους ή ομαδικοί στόχοι και κίνητρα, με προσανατολισμό προς την επίτευξη των στόχων που έχουν συμφωνηθεί στο πλαίσιο της στρατηγικής για τα μη εξυπηρετούμενα δάνεια, συμπεριλαμβανομένου του επιχειρησιακού σχεδίου. Αυτά τα κίνητρα θα πρέπει να είναι αποτελεσματικά και δεν θα πρέπει να αντικαθίστανται, από άλλα πιθανώς αντίθετα κίνητρα. Οι σχετικές πολιτικές αμοιβών και τα πλαίσια παρακολούθησης απόδοσης, θα πρέπει να λαμβάνουν επαρκώς υπόψη τους στόχους για τα μη εξυπηρετούμενα δάνεια». </w:t>
      </w:r>
    </w:p>
    <w:p w:rsidR="004E5B7C" w:rsidRPr="002E5A20" w:rsidRDefault="004E5B7C" w:rsidP="002E5A20">
      <w:pPr>
        <w:spacing w:after="0" w:line="276" w:lineRule="auto"/>
        <w:ind w:firstLine="720"/>
        <w:jc w:val="both"/>
        <w:rPr>
          <w:rFonts w:cstheme="minorHAnsi"/>
        </w:rPr>
      </w:pPr>
      <w:r w:rsidRPr="002E5A20">
        <w:rPr>
          <w:rFonts w:cstheme="minorHAnsi"/>
        </w:rPr>
        <w:t xml:space="preserve">Συνεπώς, όπως σας είπα και χθες, υπάρχουν ευρωπαϊκοί κανόνες, ευρωπαϊκό πλαίσιο, που όταν η χώρα επανέρχεται στην κανονικότητα και την τραπεζική κανονικότητα, θα πρέπει να υλοποιηθούν και σε εμάς. </w:t>
      </w:r>
    </w:p>
    <w:p w:rsidR="004E5B7C" w:rsidRPr="002E5A20" w:rsidRDefault="004E5B7C" w:rsidP="002E5A20">
      <w:pPr>
        <w:spacing w:after="0" w:line="276" w:lineRule="auto"/>
        <w:ind w:firstLine="720"/>
        <w:jc w:val="both"/>
        <w:rPr>
          <w:rFonts w:cstheme="minorHAnsi"/>
        </w:rPr>
      </w:pPr>
      <w:r w:rsidRPr="002E5A20">
        <w:rPr>
          <w:rFonts w:cstheme="minorHAnsi"/>
        </w:rPr>
        <w:t>Συνεπώς</w:t>
      </w:r>
      <w:r w:rsidR="007839A9">
        <w:rPr>
          <w:rFonts w:cstheme="minorHAnsi"/>
        </w:rPr>
        <w:t>,</w:t>
      </w:r>
      <w:r w:rsidRPr="002E5A20">
        <w:rPr>
          <w:rFonts w:cstheme="minorHAnsi"/>
        </w:rPr>
        <w:t xml:space="preserve"> με τις διατάξεις του σχεδίου νόμου, εισάγετε ρητή πρόβλεψη ότι για διάθεση των συμμετοχών του Ταμείου στις τράπεζες, εντός συγκεκριμένου χρονικού ορίζοντα που οριοθετείτε από τη διάρκειά του, αποτελεί σκοπό του Ταμείου, τον οποίο οφείλει να εξυπηρετήσει. Πράγματι, είναι σκοπός πλέον, το Ταμείο οφείλε</w:t>
      </w:r>
      <w:r w:rsidR="007839A9">
        <w:rPr>
          <w:rFonts w:cstheme="minorHAnsi"/>
        </w:rPr>
        <w:t>ι πλέον να ενεργεί συγκροτημένα</w:t>
      </w:r>
      <w:r w:rsidRPr="002E5A20">
        <w:rPr>
          <w:rFonts w:cstheme="minorHAnsi"/>
        </w:rPr>
        <w:t xml:space="preserve"> προς την κατεύθυνση αυτή. </w:t>
      </w:r>
    </w:p>
    <w:p w:rsidR="004E5B7C" w:rsidRPr="002E5A20" w:rsidRDefault="004E5B7C" w:rsidP="002E5A20">
      <w:pPr>
        <w:spacing w:after="0" w:line="276" w:lineRule="auto"/>
        <w:ind w:firstLine="720"/>
        <w:jc w:val="both"/>
        <w:rPr>
          <w:rFonts w:cstheme="minorHAnsi"/>
        </w:rPr>
      </w:pPr>
      <w:r w:rsidRPr="002E5A20">
        <w:rPr>
          <w:rFonts w:cstheme="minorHAnsi"/>
        </w:rPr>
        <w:t>Δεύτερον, χορηγείται σύντο</w:t>
      </w:r>
      <w:r w:rsidR="007839A9">
        <w:rPr>
          <w:rFonts w:cstheme="minorHAnsi"/>
        </w:rPr>
        <w:t>μη παράταση της διάρκειας του Τ</w:t>
      </w:r>
      <w:r w:rsidRPr="002E5A20">
        <w:rPr>
          <w:rFonts w:cstheme="minorHAnsi"/>
        </w:rPr>
        <w:t xml:space="preserve">ΧΣ κατά τρία έτη, δηλαδή έως τέλος του 2025. Και να υπενθυμίσω εδώ ότι η διάρκεια ζωής του Ταμείου, έχει κατ’ επανάληψη στο παρελθόν παραταθεί και από την κυβέρνηση ΣΥΡΙΖΑ, για ανάλογα διαστήματα. </w:t>
      </w:r>
    </w:p>
    <w:p w:rsidR="004E5B7C" w:rsidRPr="002E5A20" w:rsidRDefault="004E5B7C" w:rsidP="002E5A20">
      <w:pPr>
        <w:spacing w:after="0" w:line="276" w:lineRule="auto"/>
        <w:ind w:firstLine="720"/>
        <w:jc w:val="both"/>
        <w:rPr>
          <w:rFonts w:cstheme="minorHAnsi"/>
        </w:rPr>
      </w:pPr>
      <w:r w:rsidRPr="002E5A20">
        <w:rPr>
          <w:rFonts w:cstheme="minorHAnsi"/>
        </w:rPr>
        <w:t>Τρίτον, αναμορφών</w:t>
      </w:r>
      <w:r w:rsidR="007839A9">
        <w:rPr>
          <w:rFonts w:cstheme="minorHAnsi"/>
        </w:rPr>
        <w:t>εται το μοντέλο διοίκησης του Τ</w:t>
      </w:r>
      <w:r w:rsidRPr="002E5A20">
        <w:rPr>
          <w:rFonts w:cstheme="minorHAnsi"/>
        </w:rPr>
        <w:t>ΧΣ με στόχο την απλούστευσή του και την ενίσχυση της ευελιξίας του, κατά τη λήψη αποφάσεων, προκειμένου να επιταχυνθεί η λήψη αυτών και μεταξύ άλλων,</w:t>
      </w:r>
      <w:r w:rsidR="007839A9">
        <w:rPr>
          <w:rFonts w:cstheme="minorHAnsi"/>
        </w:rPr>
        <w:t xml:space="preserve"> </w:t>
      </w:r>
      <w:r w:rsidRPr="002E5A20">
        <w:rPr>
          <w:rFonts w:cstheme="minorHAnsi"/>
        </w:rPr>
        <w:t xml:space="preserve">στοχεύοντας στην έγκαιρη από-επένδυση από τα πιστωτικά Ιδρύματα, στα οποία σήμερα συμμετέχει. </w:t>
      </w:r>
    </w:p>
    <w:p w:rsidR="004E5B7C" w:rsidRPr="002E5A20" w:rsidRDefault="004E5B7C" w:rsidP="002E5A20">
      <w:pPr>
        <w:spacing w:after="0" w:line="276" w:lineRule="auto"/>
        <w:ind w:firstLine="720"/>
        <w:jc w:val="both"/>
        <w:rPr>
          <w:rFonts w:cstheme="minorHAnsi"/>
        </w:rPr>
      </w:pPr>
      <w:r w:rsidRPr="002E5A20">
        <w:rPr>
          <w:rFonts w:cstheme="minorHAnsi"/>
        </w:rPr>
        <w:t>Ειδικότερα</w:t>
      </w:r>
      <w:r w:rsidR="007839A9">
        <w:rPr>
          <w:rFonts w:cstheme="minorHAnsi"/>
        </w:rPr>
        <w:t>,</w:t>
      </w:r>
      <w:r w:rsidRPr="002E5A20">
        <w:rPr>
          <w:rFonts w:cstheme="minorHAnsi"/>
        </w:rPr>
        <w:t xml:space="preserve"> σήμερα τα δύο υφιστάμενα όργανα του ΤΧΣ, δηλαδή η τριμελής Εκτελεστική Επιτροπή και το επταμελές Γενικό Συμβούλιο, στα οποία αναφέρθηκα προηγουμένως απαντώντας στον κύριο Σκανδαλίδη, συνενώνονται σε ένα 9μελές Διοικητικό Συμβούλιο. Στο νέο αυτό όργανο το ελληνικό δημόσιο, ευρέως νοούμενο, δηλαδή</w:t>
      </w:r>
      <w:r w:rsidR="007839A9">
        <w:rPr>
          <w:rFonts w:cstheme="minorHAnsi"/>
        </w:rPr>
        <w:t>,</w:t>
      </w:r>
      <w:r w:rsidRPr="002E5A20">
        <w:rPr>
          <w:rFonts w:cstheme="minorHAnsi"/>
        </w:rPr>
        <w:t xml:space="preserve"> το Υπουργείο Οικονομικών και η Τράπεζα της Ελλάδος, διατηρεί την επιρροή του, συντηρώντας παράλληλα την απαιτούμενη ισορροπία με την πλευρά των θεσμών. </w:t>
      </w:r>
    </w:p>
    <w:p w:rsidR="004E5B7C" w:rsidRPr="002E5A20" w:rsidRDefault="004E5B7C" w:rsidP="002E5A20">
      <w:pPr>
        <w:spacing w:after="0" w:line="276" w:lineRule="auto"/>
        <w:ind w:firstLine="720"/>
        <w:jc w:val="both"/>
        <w:rPr>
          <w:rFonts w:cstheme="minorHAnsi"/>
        </w:rPr>
      </w:pPr>
      <w:r w:rsidRPr="002E5A20">
        <w:rPr>
          <w:rFonts w:cstheme="minorHAnsi"/>
        </w:rPr>
        <w:t xml:space="preserve">Το 9μελές αυτό Διοικητικό Συμβούλιο, αποτελείται από τρία εκτελεστικά και έξι μη εκτελεστικά μέλη. Εξ’ αυτών, το Υπουργείο Οικονομικών και Τράπεζα της Ελλάδος, θα ορίζουν από κοινού, ένα εκτελεστικό μέλος. </w:t>
      </w:r>
    </w:p>
    <w:p w:rsidR="004E5B7C" w:rsidRPr="002E5A20" w:rsidRDefault="004E5B7C" w:rsidP="002E5A20">
      <w:pPr>
        <w:spacing w:after="0" w:line="276" w:lineRule="auto"/>
        <w:ind w:firstLine="720"/>
        <w:jc w:val="both"/>
        <w:rPr>
          <w:rFonts w:cstheme="minorHAnsi"/>
        </w:rPr>
      </w:pPr>
      <w:r w:rsidRPr="002E5A20">
        <w:rPr>
          <w:rFonts w:cstheme="minorHAnsi"/>
        </w:rPr>
        <w:t xml:space="preserve">Υπενθυμίζεται ότι σήμερα το Υπουργείο Οικονομικών, δεν έχει αντίστοιχη δυνατότητα ορισμού μέλους στην τριμελή Εκτελεστική Επιτροπή του ΤΧΣ και μόνο η Τράπεζα της Ελλάδος έχει. </w:t>
      </w:r>
    </w:p>
    <w:p w:rsidR="004E5B7C" w:rsidRPr="002E5A20" w:rsidRDefault="004E5B7C" w:rsidP="002E5A20">
      <w:pPr>
        <w:spacing w:after="0" w:line="276" w:lineRule="auto"/>
        <w:ind w:firstLine="720"/>
        <w:jc w:val="both"/>
        <w:rPr>
          <w:rFonts w:cstheme="minorHAnsi"/>
        </w:rPr>
      </w:pPr>
      <w:r w:rsidRPr="002E5A20">
        <w:rPr>
          <w:rFonts w:cstheme="minorHAnsi"/>
        </w:rPr>
        <w:t xml:space="preserve">Και περαιτέρω, τόσο το Υπουργείο Οικονομικών όσο και η Τράπεζα της Ελλάδος, θα ορίζουν από ένα μη εκτελεστικό μέλος. </w:t>
      </w:r>
    </w:p>
    <w:p w:rsidR="004E5B7C" w:rsidRPr="002E5A20" w:rsidRDefault="004E5B7C" w:rsidP="002E5A20">
      <w:pPr>
        <w:spacing w:after="0" w:line="276" w:lineRule="auto"/>
        <w:ind w:firstLine="720"/>
        <w:jc w:val="both"/>
        <w:rPr>
          <w:rFonts w:cstheme="minorHAnsi"/>
        </w:rPr>
      </w:pPr>
      <w:r w:rsidRPr="002E5A20">
        <w:rPr>
          <w:rFonts w:cstheme="minorHAnsi"/>
        </w:rPr>
        <w:t xml:space="preserve">Τα υπόλοιπα μέλη ορίζονται σύμφωνα με την προβλεπόμενη και σήμερα από τον ΣΥΡΙΖΑ, διαδικασία της επιτροπής επιλογής. </w:t>
      </w:r>
    </w:p>
    <w:p w:rsidR="004E5B7C" w:rsidRPr="002E5A20" w:rsidRDefault="004E5B7C" w:rsidP="002E5A20">
      <w:pPr>
        <w:spacing w:after="0" w:line="276" w:lineRule="auto"/>
        <w:ind w:firstLine="720"/>
        <w:jc w:val="both"/>
        <w:rPr>
          <w:rFonts w:cstheme="minorHAnsi"/>
        </w:rPr>
      </w:pPr>
      <w:r w:rsidRPr="002E5A20">
        <w:rPr>
          <w:rFonts w:cstheme="minorHAnsi"/>
        </w:rPr>
        <w:lastRenderedPageBreak/>
        <w:t>Τέταρτον, προστίθενται προϋποθέσεις ανεξαρτησίας για τα ανεξάρτητα μη εκτελεστικά μέλη του Διοικητικού Συμβουλίου, όπως είναι για παράδειγμα ένας ανώτατος χρόνος θητείας επτά ετών στο Διοικητικό Συμβούλιο, η υπέρβαση του οποίου κωλύει την περαιτέρω συμμετοχή του σε αυτό, καθώς και η αξιολόγηση των περιπτώσεων συγκρούσεων</w:t>
      </w:r>
      <w:r w:rsidR="00B54DCF">
        <w:rPr>
          <w:rFonts w:cstheme="minorHAnsi"/>
        </w:rPr>
        <w:t xml:space="preserve"> </w:t>
      </w:r>
      <w:r w:rsidRPr="002E5A20">
        <w:rPr>
          <w:rFonts w:cstheme="minorHAnsi"/>
        </w:rPr>
        <w:t xml:space="preserve">συμφερόντων των μελών, λόγω απασχόλησής τους σε άλλες θέσεις. </w:t>
      </w:r>
    </w:p>
    <w:p w:rsidR="004E5B7C" w:rsidRPr="002E5A20" w:rsidRDefault="004E5B7C" w:rsidP="002E5A20">
      <w:pPr>
        <w:spacing w:after="0" w:line="276" w:lineRule="auto"/>
        <w:ind w:firstLine="720"/>
        <w:jc w:val="both"/>
        <w:rPr>
          <w:rFonts w:cstheme="minorHAnsi"/>
        </w:rPr>
      </w:pPr>
      <w:r w:rsidRPr="002E5A20">
        <w:rPr>
          <w:rFonts w:cstheme="minorHAnsi"/>
        </w:rPr>
        <w:t>Πέμπτων, προβλέπεται ότι η Επιτροπή Επιλογής στο πλαίσιο της υποβολής καταλόγου υποψηφίων προς τον Υπουργό Οικονομικών για τον ορισμό μέλους Διοικητικού</w:t>
      </w:r>
      <w:r w:rsidR="007839A9">
        <w:rPr>
          <w:rFonts w:cstheme="minorHAnsi"/>
        </w:rPr>
        <w:t xml:space="preserve"> Συμβουλίου, οφείλει να παρέχει</w:t>
      </w:r>
      <w:r w:rsidRPr="002E5A20">
        <w:rPr>
          <w:rFonts w:cstheme="minorHAnsi"/>
        </w:rPr>
        <w:t xml:space="preserve"> ελάχιστο αριθμό τριών υποψηφίων μελών -δεν υπήρχε αυτό- που προτείνονται από την Επιτροπή Επιλογής προς τον Υπουργό Οικονομικών, προκειμένου να αυξηθούν τα εχέγγυα καθορισμού κατάλληλων μελών στο Διοικητικό Συμβούλιο του Ταμείου και να διασφαλιστεί η ευχέρεια επιλογής στο Υπουργείο. </w:t>
      </w:r>
    </w:p>
    <w:p w:rsidR="004E5B7C" w:rsidRPr="002E5A20" w:rsidRDefault="004E5B7C" w:rsidP="002E5A20">
      <w:pPr>
        <w:spacing w:after="0" w:line="276" w:lineRule="auto"/>
        <w:ind w:firstLine="720"/>
        <w:jc w:val="both"/>
        <w:rPr>
          <w:rFonts w:cstheme="minorHAnsi"/>
        </w:rPr>
      </w:pPr>
      <w:r w:rsidRPr="002E5A20">
        <w:rPr>
          <w:rFonts w:cstheme="minorHAnsi"/>
        </w:rPr>
        <w:t xml:space="preserve">Έκτο, αίρονται οι υφιστάμενοι περιορισμοί στα δικαιώματα ψήφου του Ταμείου, το οποίο εφεξής θα το ασκεί ως κοινός μέτοχος. </w:t>
      </w:r>
    </w:p>
    <w:p w:rsidR="004E5B7C" w:rsidRPr="002E5A20" w:rsidRDefault="004E5B7C" w:rsidP="002E5A20">
      <w:pPr>
        <w:spacing w:after="0" w:line="276" w:lineRule="auto"/>
        <w:ind w:firstLine="720"/>
        <w:jc w:val="both"/>
        <w:rPr>
          <w:rFonts w:cstheme="minorHAnsi"/>
        </w:rPr>
      </w:pPr>
      <w:r w:rsidRPr="002E5A20">
        <w:rPr>
          <w:rFonts w:cstheme="minorHAnsi"/>
        </w:rPr>
        <w:t xml:space="preserve">Έβδομο, αποτυπώνονται στο νόμο οι γενικές αρχές που διέπουν τη στρατηγική </w:t>
      </w:r>
      <w:proofErr w:type="spellStart"/>
      <w:r w:rsidRPr="002E5A20">
        <w:rPr>
          <w:rFonts w:cstheme="minorHAnsi"/>
        </w:rPr>
        <w:t>αποεπένδυσης</w:t>
      </w:r>
      <w:proofErr w:type="spellEnd"/>
      <w:r w:rsidRPr="002E5A20">
        <w:rPr>
          <w:rFonts w:cstheme="minorHAnsi"/>
        </w:rPr>
        <w:t xml:space="preserve">, καθώς επίσης και οι προδιαγραφές, για τη διαμόρφωση και υλοποίηση της. Μεταξύ άλλων υπάρχει μια συλλογική πολιτική </w:t>
      </w:r>
      <w:proofErr w:type="spellStart"/>
      <w:r w:rsidRPr="002E5A20">
        <w:rPr>
          <w:rFonts w:cstheme="minorHAnsi"/>
        </w:rPr>
        <w:t>αποεπένδυσης</w:t>
      </w:r>
      <w:proofErr w:type="spellEnd"/>
      <w:r w:rsidRPr="002E5A20">
        <w:rPr>
          <w:rFonts w:cstheme="minorHAnsi"/>
        </w:rPr>
        <w:t xml:space="preserve">, που οφείλει να τηρεί τις αρχές του ανταγωνισμού και να διέπετέ από κάποιες άλλες αρχές. Παράδειγμα, οικονομική και λειτουργική βιωσιμότητα του πιστωτικού ιδρύματος, οι συνθήκες της αγοράς, οι μακροοικονομικές συνθήκες, οι συνθήκες που διέπουν τον κλάδο των πιστωτικών ιδρυμάτων, ο σεβασμός στην αρχή της διαφανούς δράσης, η κατάρτιση χρονοδιαγράμματος, η υλοποίηση στρατηγικής </w:t>
      </w:r>
      <w:proofErr w:type="spellStart"/>
      <w:r w:rsidRPr="002E5A20">
        <w:rPr>
          <w:rFonts w:cstheme="minorHAnsi"/>
        </w:rPr>
        <w:t>αποεπένδυσης</w:t>
      </w:r>
      <w:proofErr w:type="spellEnd"/>
      <w:r w:rsidRPr="002E5A20">
        <w:rPr>
          <w:rFonts w:cstheme="minorHAnsi"/>
        </w:rPr>
        <w:t xml:space="preserve">, η ανάγκη διάθεσης σε εύλογο και έγκυρο χρονικό διάστημα, η ανάγκη επιστροφής του ελληνικού χρηματοπιστωτικού τομέα σε καθαρά ιδιωτική μετοχική σύνθεση. </w:t>
      </w:r>
    </w:p>
    <w:p w:rsidR="004E5B7C" w:rsidRPr="002E5A20" w:rsidRDefault="004E5B7C" w:rsidP="002E5A20">
      <w:pPr>
        <w:spacing w:after="0" w:line="276" w:lineRule="auto"/>
        <w:ind w:firstLine="720"/>
        <w:jc w:val="both"/>
        <w:rPr>
          <w:rFonts w:cstheme="minorHAnsi"/>
        </w:rPr>
      </w:pPr>
      <w:r w:rsidRPr="002E5A20">
        <w:rPr>
          <w:rFonts w:cstheme="minorHAnsi"/>
        </w:rPr>
        <w:t>Ναι, θα το επαναλάβω, θέλουμε ένα υγιές, ένα σταθερό, ένα ισχυρό, ένα εύρωστο χρηματοπιστωτικό σύστημα, που να λειτουργεί με ιδιωτικοοικονομικά κριτήρια, μακριά από λογικές που υποστηρίζει ο ΣΥΡΙΖΑ, παράλληλου τραπεζικού συστήματος υπό κρατικό έλεγχο.</w:t>
      </w:r>
    </w:p>
    <w:p w:rsidR="004E5B7C" w:rsidRPr="002E5A20" w:rsidRDefault="004E5B7C" w:rsidP="002E5A20">
      <w:pPr>
        <w:spacing w:after="0" w:line="276" w:lineRule="auto"/>
        <w:ind w:firstLine="720"/>
        <w:jc w:val="both"/>
        <w:rPr>
          <w:rFonts w:cstheme="minorHAnsi"/>
        </w:rPr>
      </w:pPr>
      <w:r w:rsidRPr="002E5A20">
        <w:rPr>
          <w:rFonts w:cstheme="minorHAnsi"/>
        </w:rPr>
        <w:t xml:space="preserve">Όγδοο. Περιορίζεται σε συνεργασία με την Τράπεζα της Ελλάδος ως αρμόδιας για την εφαρμογή της τραπεζικής νομοθεσίας τα ειδικά δικαιώματα διοίκησης του Ταμείου στα διοικητικά συμβούλια των τραπεζών, προκειμένου να αρθούν επικαλύψεις της ισχύουσας τραπεζικής νομοθεσίας και να αυξηθεί η επενδυσιμότητα των πιστωτικών ιδρυμάτων. </w:t>
      </w:r>
    </w:p>
    <w:p w:rsidR="004E5B7C" w:rsidRPr="002E5A20" w:rsidRDefault="004E5B7C" w:rsidP="002E5A20">
      <w:pPr>
        <w:spacing w:after="0" w:line="276" w:lineRule="auto"/>
        <w:ind w:firstLine="720"/>
        <w:jc w:val="both"/>
        <w:rPr>
          <w:rFonts w:cstheme="minorHAnsi"/>
        </w:rPr>
      </w:pPr>
      <w:r w:rsidRPr="002E5A20">
        <w:rPr>
          <w:rFonts w:cstheme="minorHAnsi"/>
        </w:rPr>
        <w:t>Στο δεύτερο μέρος έχουμε την αναμόρφωση της σύστασης και της λειτουργίας του συνεγγυητικού κεφαλαίου εξασφάλισης επενδυτικών υπηρεσιών. Πράγματι, εδώ έχουμε μια σειρά από καινοτομίες. Αντιλαμβάνομαι ότι γίνονται ευρέως - ευρύτερα -θα το πω διαφορετικά- αποδεκτές από το Σώμα, από τους συναδέλφους Βουλευτές από αρκε</w:t>
      </w:r>
      <w:r w:rsidR="007839A9">
        <w:rPr>
          <w:rFonts w:cstheme="minorHAnsi"/>
        </w:rPr>
        <w:t>τά κ</w:t>
      </w:r>
      <w:r w:rsidRPr="002E5A20">
        <w:rPr>
          <w:rFonts w:cstheme="minorHAnsi"/>
        </w:rPr>
        <w:t xml:space="preserve">όμματα. </w:t>
      </w:r>
    </w:p>
    <w:p w:rsidR="004E5B7C" w:rsidRPr="002E5A20" w:rsidRDefault="004E5B7C" w:rsidP="002E5A20">
      <w:pPr>
        <w:spacing w:after="0" w:line="276" w:lineRule="auto"/>
        <w:ind w:firstLine="720"/>
        <w:jc w:val="both"/>
        <w:rPr>
          <w:rFonts w:cstheme="minorHAnsi"/>
        </w:rPr>
      </w:pPr>
      <w:r w:rsidRPr="002E5A20">
        <w:rPr>
          <w:rFonts w:cstheme="minorHAnsi"/>
        </w:rPr>
        <w:t xml:space="preserve">Θα επισημάνω μόνο τα πιο σημαντικά. </w:t>
      </w:r>
    </w:p>
    <w:p w:rsidR="004E5B7C" w:rsidRPr="002E5A20" w:rsidRDefault="004E5B7C" w:rsidP="002E5A20">
      <w:pPr>
        <w:spacing w:after="0" w:line="276" w:lineRule="auto"/>
        <w:ind w:firstLine="720"/>
        <w:jc w:val="both"/>
        <w:rPr>
          <w:rFonts w:cstheme="minorHAnsi"/>
        </w:rPr>
      </w:pPr>
      <w:r w:rsidRPr="002E5A20">
        <w:rPr>
          <w:rFonts w:cstheme="minorHAnsi"/>
        </w:rPr>
        <w:t xml:space="preserve">Πρώτον, η εποπτεία του συνεγγυητικού περνά από την Επιτροπή Κεφαλαιαγοράς στον Υπουργό Οικονομικών και ένα μέλος του Διοικητικού Συμβουλίου του Συνεγγυητικού, προέρχεται από το Υπουργείο Οικονομικών. Η δε Προεδρία του Διοικητικού Συμβουλίου του Συνεγγυητικού, περιέρχεται στην Επιτροπή Κεφαλαιαγοράς. </w:t>
      </w:r>
    </w:p>
    <w:p w:rsidR="004E5B7C" w:rsidRPr="002E5A20" w:rsidRDefault="004E5B7C" w:rsidP="002E5A20">
      <w:pPr>
        <w:spacing w:after="0" w:line="276" w:lineRule="auto"/>
        <w:ind w:firstLine="720"/>
        <w:jc w:val="both"/>
        <w:rPr>
          <w:rFonts w:cstheme="minorHAnsi"/>
        </w:rPr>
      </w:pPr>
      <w:r w:rsidRPr="002E5A20">
        <w:rPr>
          <w:rFonts w:cstheme="minorHAnsi"/>
        </w:rPr>
        <w:t xml:space="preserve">Δεύτερον, θεσπίζονται κανόνες ορθής διακυβέρνησης του συνεγγυητικού, μέσω κριτηρίων ασυμβίβαστου για τα μέλη του Διοικητικού Συμβουλίου και σύνταξη εσωτερικού Κανονισμού λειτουργίας και κανονισμού λειτουργίας Επιτροπής Αποζημίωσης. </w:t>
      </w:r>
    </w:p>
    <w:p w:rsidR="004E5B7C" w:rsidRPr="002E5A20" w:rsidRDefault="004E5B7C" w:rsidP="002E5A20">
      <w:pPr>
        <w:spacing w:after="0" w:line="276" w:lineRule="auto"/>
        <w:ind w:firstLine="720"/>
        <w:jc w:val="both"/>
        <w:rPr>
          <w:rFonts w:cstheme="minorHAnsi"/>
        </w:rPr>
      </w:pPr>
      <w:r w:rsidRPr="002E5A20">
        <w:rPr>
          <w:rFonts w:cstheme="minorHAnsi"/>
        </w:rPr>
        <w:lastRenderedPageBreak/>
        <w:t xml:space="preserve">Τρίτον, διατυπώνονται σαφείς προϋποθέσεις, για τη δυνατότητα παροχής αποζημίωσης, η οποία ανέρχεται μέχρι το ανώτατο ύψος των 30.000 ευρώ ανά επενδυτή. </w:t>
      </w:r>
    </w:p>
    <w:p w:rsidR="004E5B7C" w:rsidRPr="002E5A20" w:rsidRDefault="004E5B7C" w:rsidP="002E5A20">
      <w:pPr>
        <w:spacing w:after="0" w:line="276" w:lineRule="auto"/>
        <w:ind w:firstLine="720"/>
        <w:jc w:val="both"/>
        <w:rPr>
          <w:rFonts w:cstheme="minorHAnsi"/>
        </w:rPr>
      </w:pPr>
      <w:r w:rsidRPr="002E5A20">
        <w:rPr>
          <w:rFonts w:cstheme="minorHAnsi"/>
        </w:rPr>
        <w:t xml:space="preserve">Και τέταρτον, εισάγεται η υποχρέωση οι ετήσιοι ισολογισμοί, να συντάσσονται σύμφωνα με τα διεθνή πρότυπα χρηματοοικονομικής αναφοράς. </w:t>
      </w:r>
    </w:p>
    <w:p w:rsidR="004E5B7C" w:rsidRPr="002E5A20" w:rsidRDefault="004E5B7C" w:rsidP="002E5A20">
      <w:pPr>
        <w:spacing w:after="0" w:line="276" w:lineRule="auto"/>
        <w:ind w:firstLine="720"/>
        <w:jc w:val="both"/>
        <w:rPr>
          <w:rFonts w:cstheme="minorHAnsi"/>
        </w:rPr>
      </w:pPr>
      <w:r w:rsidRPr="002E5A20">
        <w:rPr>
          <w:rFonts w:cstheme="minorHAnsi"/>
        </w:rPr>
        <w:t xml:space="preserve">Αν και δεν το θίξατε, οφείλω να απαντήσω και σε κάποια ζητήματα που ετέθησαν από την ακρόαση φορέων. </w:t>
      </w:r>
    </w:p>
    <w:p w:rsidR="004E5B7C" w:rsidRPr="002E5A20" w:rsidRDefault="004E5B7C" w:rsidP="002E5A20">
      <w:pPr>
        <w:spacing w:after="0" w:line="276" w:lineRule="auto"/>
        <w:ind w:firstLine="720"/>
        <w:jc w:val="both"/>
        <w:rPr>
          <w:rFonts w:cstheme="minorHAnsi"/>
        </w:rPr>
      </w:pPr>
      <w:r w:rsidRPr="002E5A20">
        <w:rPr>
          <w:rFonts w:cstheme="minorHAnsi"/>
        </w:rPr>
        <w:t xml:space="preserve">Θέλω να ευχαριστήσω τους Φορείς, γιατί πράγματι στη δημόσια διαβούλευση κατέθεσαν αρκετές παρατηρήσεις αρκετές. </w:t>
      </w:r>
    </w:p>
    <w:p w:rsidR="004E5B7C" w:rsidRPr="002E5A20" w:rsidRDefault="004E5B7C" w:rsidP="002E5A20">
      <w:pPr>
        <w:spacing w:after="0" w:line="276" w:lineRule="auto"/>
        <w:ind w:firstLine="720"/>
        <w:jc w:val="both"/>
        <w:rPr>
          <w:rFonts w:cstheme="minorHAnsi"/>
        </w:rPr>
      </w:pPr>
      <w:r w:rsidRPr="002E5A20">
        <w:rPr>
          <w:rFonts w:cstheme="minorHAnsi"/>
        </w:rPr>
        <w:t xml:space="preserve">Θέλω να σας ενημερώσω ότι αρκετές έγιναν δεκτές. Κάποιες από αυτές δεν έγιναν δεκτές και θα σας εξηγήσω και κάποιες, μπορεί να αξιολογηθούν από την πολιτική ηγεσία του Υπουργείου Οικονομικών. </w:t>
      </w:r>
    </w:p>
    <w:p w:rsidR="004E5B7C" w:rsidRPr="002E5A20" w:rsidRDefault="004E5B7C" w:rsidP="002E5A20">
      <w:pPr>
        <w:spacing w:after="0" w:line="276" w:lineRule="auto"/>
        <w:ind w:firstLine="720"/>
        <w:jc w:val="both"/>
        <w:rPr>
          <w:rFonts w:cstheme="minorHAnsi"/>
        </w:rPr>
      </w:pPr>
      <w:r w:rsidRPr="002E5A20">
        <w:rPr>
          <w:rFonts w:cstheme="minorHAnsi"/>
        </w:rPr>
        <w:t xml:space="preserve">Θα ήθελα να ξεκαθαρίσω όμως δυο-τρία θέματα, γιατί δεν είναι γραφειοκρατικές διατάξεις. </w:t>
      </w:r>
    </w:p>
    <w:p w:rsidR="004E5B7C" w:rsidRPr="002E5A20" w:rsidRDefault="004E5B7C" w:rsidP="002E5A20">
      <w:pPr>
        <w:spacing w:after="0" w:line="276" w:lineRule="auto"/>
        <w:ind w:firstLine="720"/>
        <w:jc w:val="both"/>
        <w:rPr>
          <w:rFonts w:cstheme="minorHAnsi"/>
        </w:rPr>
      </w:pPr>
      <w:r w:rsidRPr="002E5A20">
        <w:rPr>
          <w:rFonts w:cstheme="minorHAnsi"/>
        </w:rPr>
        <w:t>Όταν ακούω από αγαπητούς συμπατριώτες, να διαγραφεί η διάταξη που προβλέπει τη σύσταση Επιτροπής Ελέγχου, εμείς το θεωρούμε σημαντικό αυτό. Το συνεγγυητικό έχει από τον σκοπό του, εξασφαλιστικό χαρακτήρα για τα κεφάλαια των επενδυτών. Άρα</w:t>
      </w:r>
      <w:r w:rsidR="007839A9">
        <w:rPr>
          <w:rFonts w:cstheme="minorHAnsi"/>
        </w:rPr>
        <w:t>,</w:t>
      </w:r>
      <w:r w:rsidRPr="002E5A20">
        <w:rPr>
          <w:rFonts w:cstheme="minorHAnsi"/>
        </w:rPr>
        <w:t xml:space="preserve"> με το ενεργητικό του, εγγυάται την εύρυθμη λειτουργία του συνόλου της αγοράς των επενδυτικών υπηρεσιών και επίσης έχει την αποκλειστική ευθύνη για την οικονομική διαχείριση του ενεργητικού του, που προέρχεται από τις εισφορές των μελών του και από τις αποδόσεις των τυχόν επενδύσεών του. </w:t>
      </w:r>
    </w:p>
    <w:p w:rsidR="004E5B7C" w:rsidRPr="002E5A20" w:rsidRDefault="004E5B7C" w:rsidP="002E5A20">
      <w:pPr>
        <w:spacing w:after="0" w:line="276" w:lineRule="auto"/>
        <w:ind w:firstLine="720"/>
        <w:jc w:val="both"/>
        <w:rPr>
          <w:rFonts w:cstheme="minorHAnsi"/>
        </w:rPr>
      </w:pPr>
      <w:r w:rsidRPr="002E5A20">
        <w:rPr>
          <w:rFonts w:cstheme="minorHAnsi"/>
        </w:rPr>
        <w:t xml:space="preserve">Συνεπώς κρίνεται αναγκαίο η υπαγωγή του σε ένα εντατικότερο λογιστικό και ελεγκτικό πλαίσιο, με τη σύσταση Επιτροπής Ελέγχου. Το αυτό μπορώ να σας πω ως επιχειρηματολογία και για την ανάγκη υποβολής δημοσιονομικών αναφορών, προϋπολογισμών, μηνιαίας αναφοράς, εκτέλεσης και ούτω καθεξής. </w:t>
      </w:r>
    </w:p>
    <w:p w:rsidR="004E5B7C" w:rsidRPr="002E5A20" w:rsidRDefault="004E5B7C" w:rsidP="002E5A20">
      <w:pPr>
        <w:spacing w:after="0" w:line="276" w:lineRule="auto"/>
        <w:ind w:firstLine="720"/>
        <w:jc w:val="both"/>
        <w:rPr>
          <w:rFonts w:cstheme="minorHAnsi"/>
        </w:rPr>
      </w:pPr>
      <w:r w:rsidRPr="002E5A20">
        <w:rPr>
          <w:rFonts w:cstheme="minorHAnsi"/>
        </w:rPr>
        <w:t>Όσον αφορά την πρόβλεψη ελληνικών προτύπων χρηματοοικονομικής αναφοράς, που άκουσα να τίθεται ως προβληματισμό επειδή τα μέλη του συνεγγυητικού εφαρμόζουν διεθνή πρότυπα προκρίθηκε η υιοθέτηση των διεθνών προτύπων και για το συνεγγυητικό, αφενός ώστε να υπάρχει συγκρίσιμη απεικόνιση των στοιχείων του σε σχέση με</w:t>
      </w:r>
      <w:r w:rsidR="007839A9">
        <w:rPr>
          <w:rFonts w:cstheme="minorHAnsi"/>
        </w:rPr>
        <w:t xml:space="preserve"> τα μέλη του, αλλά και αφετέρου</w:t>
      </w:r>
      <w:r w:rsidRPr="002E5A20">
        <w:rPr>
          <w:rFonts w:cstheme="minorHAnsi"/>
        </w:rPr>
        <w:t xml:space="preserve"> επειδή υπάρχει εξοικείωση και διεθνών φορέων με τα διεθνή λογιστικά πρότυπα, οπότε εκτιμήθηκε ότι έτσι αυξάνεται το επίπεδο διαφάνειας. </w:t>
      </w:r>
    </w:p>
    <w:p w:rsidR="004E5B7C" w:rsidRPr="002E5A20" w:rsidRDefault="004E5B7C" w:rsidP="002E5A20">
      <w:pPr>
        <w:spacing w:after="0" w:line="276" w:lineRule="auto"/>
        <w:ind w:firstLine="720"/>
        <w:jc w:val="both"/>
        <w:rPr>
          <w:rFonts w:cstheme="minorHAnsi"/>
        </w:rPr>
      </w:pPr>
      <w:r w:rsidRPr="002E5A20">
        <w:rPr>
          <w:rFonts w:cstheme="minorHAnsi"/>
        </w:rPr>
        <w:t xml:space="preserve">Στόχος συνεπώς αυτών των διατάξεων του νομοσχεδίου είναι η παροχή της δυνατότητας στο συνεγγυητικό, να συμβαδίσει με τις εξελίξεις που έχουν συντελεστεί στο πλαίσιο που διέπει τη λειτουργία της Κεφαλαιαγοράς και την αρχιτεκτονική του χρηματοπιστωτικού συστήματος, σε διεθνές και ευρωπαϊκό επίπεδο, ζώντας σε ένα διαρκώς </w:t>
      </w:r>
      <w:proofErr w:type="spellStart"/>
      <w:r w:rsidRPr="002E5A20">
        <w:rPr>
          <w:rFonts w:cstheme="minorHAnsi"/>
        </w:rPr>
        <w:t>διευρυνόμενο</w:t>
      </w:r>
      <w:proofErr w:type="spellEnd"/>
      <w:r w:rsidRPr="002E5A20">
        <w:rPr>
          <w:rFonts w:cstheme="minorHAnsi"/>
        </w:rPr>
        <w:t xml:space="preserve"> και πολυπλοκότερο φάσμα επενδυτικών υπηρεσιών και χρηματοπιστωτικών μέσων.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Στο 3</w:t>
      </w:r>
      <w:r w:rsidRPr="002E5A20">
        <w:rPr>
          <w:rFonts w:cstheme="minorHAnsi"/>
          <w:color w:val="212529"/>
          <w:vertAlign w:val="superscript"/>
        </w:rPr>
        <w:t>ο</w:t>
      </w:r>
      <w:r w:rsidRPr="002E5A20">
        <w:rPr>
          <w:rFonts w:cstheme="minorHAnsi"/>
          <w:color w:val="212529"/>
        </w:rPr>
        <w:t xml:space="preserve"> μέρος, έχουμε τον ΟΔΔΗΧ. Ο ΟΔΔΗΧ έχει ως συστατικό σκοπό τη μέριμνα για την χρηματοδότηση του Ελληνικού Δημοσίου, τη βελτίωση του κόστους δανεισμού και την επίτευξη της καλύτερης δυνατής διάρθρωσης του Ελληνικού χρέους, ανάλογα με τις ανάγκες της χώρας και τις διεθνείς οικονομικές συνθήκες. Και θέλω στο πρόσωπο του Γενικού Διευθυντή του ΟΔΔΗΧ, του κυρίου Τσάκωνα που κάθε εκ δεξιών μου, να ευχαριστήσω όλα τα στελέχη του ΟΔΔΗΧ για τον τρόπο με τον οποίο λειτούργησαν υπό ιδιαίτερα δύσκολες, πρωτόγνωρες συνθήκες την τελευταία τριετία, με απόλυτη επιτυχία για τα συμφέροντα της χώρας, της οικονομίας και της κοινωνίας.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Ο νόμος του 1998, στον οποίο ουσιαστικά αναφέρθηκε ο κ. Σκανδαλίδης, με τον οποίο συστάθηκε ο ΟΔΔΗΧ, παρείχε πράγματι το απαραίτητο αρχικό πλαίσιο για τη λειτουργία του ΟΔΔΗΧ, αποτελώντας θεμέλιο επιτυχούς δράσης. Στη συνέχεια αυτό το πλαίσιο τροποποιήθηκε ή και συμπληρώθηκε πολλές φορές με νεότερες ειδικές νομοθετικές ρυθμίσεις. Ωστόσο, η ένταση της αστάθειας στις διεθνείς χρηματαγορές, η εμφάνιση νέων κινδύνων και χρηματοπιστωτικών εργαλείων, αλλά και οι αυξημένες απαιτήσεις, αφενός για ταχεία και αποτελεσματικότερη δράση του κράτους, αφετέρου για έλεγχο και διαφάνεια, έχουν καταστήσει αναγκαίο τον εκσυγχρονισμό του ΟΔΔΗΧ. Επίσης, η αποσπασματικότητα του υφιστάμενου νομοθετικού πλαισίου</w:t>
      </w:r>
      <w:r w:rsidR="0048605C">
        <w:rPr>
          <w:rFonts w:cstheme="minorHAnsi"/>
          <w:color w:val="212529"/>
        </w:rPr>
        <w:t>,</w:t>
      </w:r>
      <w:r w:rsidRPr="002E5A20">
        <w:rPr>
          <w:rFonts w:cstheme="minorHAnsi"/>
          <w:color w:val="212529"/>
        </w:rPr>
        <w:t xml:space="preserve"> το οποίο χαρακτηρίζεται από εκτεταμένες τροποποιήσεις του αρχικού νόμου, ειδικές διατάξεις σε άλλα νομοθετήματα και μεγάλο αριθμό παραπομπών, δημιουργεί προσκόμματα στην εύρυθμη, στην αποτελεσματική λειτουργία του ΟΔΔΗΧ, προκαλώντας συχνά συνθήκες ανασφάλειας δικαίου.</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Γι’ αυτούς τους λόγους κρίνεται αναγκαία η θέσπιση ενός νέου νομοθετήματος</w:t>
      </w:r>
      <w:r w:rsidR="0048605C">
        <w:rPr>
          <w:rFonts w:cstheme="minorHAnsi"/>
          <w:color w:val="212529"/>
        </w:rPr>
        <w:t>,</w:t>
      </w:r>
      <w:r w:rsidRPr="002E5A20">
        <w:rPr>
          <w:rFonts w:cstheme="minorHAnsi"/>
          <w:color w:val="212529"/>
        </w:rPr>
        <w:t xml:space="preserve"> το οποίο επιδιώκει τον εκσυγχρονισμό και τη συστηματοποίηση των σχετικών διατάξεων, ώστε να διασφαλιστεί η αποτελεσματική δράση του ΟΔΔΗΧ, μέσω της ενιαίας ρύθμισης, της οργάνωσης και λειτουργίας του. </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Συγκεκριμένα. Πρώτον. Το προτεινόμενο σχέδιο νόμου εισφέρει ένα νέο, ενιαίο και συνεκτικό σχήμα οργάνωσης των υπηρεσιών του ΟΔΔΗΧ. Συστήνονται τέσσερις διευθύνσεις και δύο αυτοτελή τμήματα με σαφώς προσδιορισμένες αρμοδιότητες</w:t>
      </w:r>
      <w:r w:rsidR="0048605C">
        <w:rPr>
          <w:rFonts w:cstheme="minorHAnsi"/>
          <w:color w:val="212529"/>
        </w:rPr>
        <w:t>,</w:t>
      </w:r>
      <w:r w:rsidRPr="002E5A20">
        <w:rPr>
          <w:rFonts w:cstheme="minorHAnsi"/>
          <w:color w:val="212529"/>
        </w:rPr>
        <w:t xml:space="preserve"> οι οποίες ανταποκρίνονται στις σύγχρονες ανάγκες του. Ακολουθούμε τις βέλτιστες διεθνώς πρακτικές, γι’ αυτό η διάρθρωση των υπηρεσιών του ΟΔΔΗΧ ακολουθεί το διεθνές μοντέλο των τριών γραμμών άμυνας. Η πρώτη γραμμή άμυνας, αποτελείται από τη Διεύθυνση Δανεισμού και Διαχείρισης και τη Διεύθυνση Διακανονισμού και Ελέγχου Συναλλαγών. Δηλαδή</w:t>
      </w:r>
      <w:r w:rsidRPr="002E5A20">
        <w:rPr>
          <w:rFonts w:cstheme="minorHAnsi"/>
          <w:color w:val="212529"/>
          <w:lang w:val="en-US"/>
        </w:rPr>
        <w:t xml:space="preserve">, </w:t>
      </w:r>
      <w:r w:rsidRPr="002E5A20">
        <w:rPr>
          <w:rFonts w:cstheme="minorHAnsi"/>
          <w:color w:val="212529"/>
        </w:rPr>
        <w:t>το</w:t>
      </w:r>
      <w:r w:rsidRPr="002E5A20">
        <w:rPr>
          <w:rFonts w:cstheme="minorHAnsi"/>
          <w:color w:val="212529"/>
          <w:lang w:val="en-US"/>
        </w:rPr>
        <w:t xml:space="preserve"> front office, </w:t>
      </w:r>
      <w:r w:rsidRPr="002E5A20">
        <w:rPr>
          <w:rFonts w:cstheme="minorHAnsi"/>
          <w:color w:val="212529"/>
        </w:rPr>
        <w:t>το</w:t>
      </w:r>
      <w:r w:rsidRPr="002E5A20">
        <w:rPr>
          <w:rFonts w:cstheme="minorHAnsi"/>
          <w:color w:val="212529"/>
          <w:lang w:val="en-US"/>
        </w:rPr>
        <w:t xml:space="preserve"> middle office </w:t>
      </w:r>
      <w:r w:rsidRPr="002E5A20">
        <w:rPr>
          <w:rFonts w:cstheme="minorHAnsi"/>
          <w:color w:val="212529"/>
        </w:rPr>
        <w:t>και</w:t>
      </w:r>
      <w:r w:rsidRPr="002E5A20">
        <w:rPr>
          <w:rFonts w:cstheme="minorHAnsi"/>
          <w:color w:val="212529"/>
          <w:lang w:val="en-US"/>
        </w:rPr>
        <w:t xml:space="preserve"> </w:t>
      </w:r>
      <w:r w:rsidRPr="002E5A20">
        <w:rPr>
          <w:rFonts w:cstheme="minorHAnsi"/>
          <w:color w:val="212529"/>
        </w:rPr>
        <w:t>το</w:t>
      </w:r>
      <w:r w:rsidRPr="002E5A20">
        <w:rPr>
          <w:rFonts w:cstheme="minorHAnsi"/>
          <w:color w:val="212529"/>
          <w:lang w:val="en-US"/>
        </w:rPr>
        <w:t xml:space="preserve"> back office. </w:t>
      </w:r>
      <w:r w:rsidRPr="002E5A20">
        <w:rPr>
          <w:rFonts w:cstheme="minorHAnsi"/>
          <w:color w:val="212529"/>
        </w:rPr>
        <w:t>Η δεύτερη γραμμή άμυνας, οργανώνεται στο πλαίσιο της Διεύθυνσης Ανάλυσης Κινδύνων και Συμμόρφωσης,</w:t>
      </w:r>
      <w:r w:rsidRPr="002E5A20">
        <w:rPr>
          <w:rFonts w:cstheme="minorHAnsi"/>
        </w:rPr>
        <w:t xml:space="preserve"> </w:t>
      </w:r>
      <w:proofErr w:type="spellStart"/>
      <w:r w:rsidRPr="002E5A20">
        <w:rPr>
          <w:rFonts w:cstheme="minorHAnsi"/>
          <w:color w:val="212529"/>
        </w:rPr>
        <w:t>compliance</w:t>
      </w:r>
      <w:proofErr w:type="spellEnd"/>
      <w:r w:rsidRPr="002E5A20">
        <w:rPr>
          <w:rFonts w:cstheme="minorHAnsi"/>
          <w:color w:val="212529"/>
        </w:rPr>
        <w:t xml:space="preserve">. Βασική έννοια που δεν υπήρχε και πρέπει να ενσωματωθεί. Οι λειτουργίες διαχείρισης κινδύνων και κανονιστικής συμμόρφωσης, προωθούν ένα νέο σύστημα ελέγχου και ισορροπιών, αυτό που στη διεθνή πρακτική λέγεται </w:t>
      </w:r>
      <w:r w:rsidRPr="002E5A20">
        <w:rPr>
          <w:rFonts w:cstheme="minorHAnsi"/>
          <w:color w:val="212529"/>
          <w:lang w:val="en-US"/>
        </w:rPr>
        <w:t>checks</w:t>
      </w:r>
      <w:r w:rsidRPr="002E5A20">
        <w:rPr>
          <w:rFonts w:cstheme="minorHAnsi"/>
          <w:color w:val="212529"/>
        </w:rPr>
        <w:t xml:space="preserve"> </w:t>
      </w:r>
      <w:r w:rsidRPr="002E5A20">
        <w:rPr>
          <w:rFonts w:cstheme="minorHAnsi"/>
          <w:color w:val="212529"/>
          <w:lang w:val="en-US"/>
        </w:rPr>
        <w:t>and</w:t>
      </w:r>
      <w:r w:rsidRPr="002E5A20">
        <w:rPr>
          <w:rFonts w:cstheme="minorHAnsi"/>
          <w:color w:val="212529"/>
        </w:rPr>
        <w:t xml:space="preserve"> </w:t>
      </w:r>
      <w:r w:rsidRPr="002E5A20">
        <w:rPr>
          <w:rFonts w:cstheme="minorHAnsi"/>
          <w:color w:val="212529"/>
          <w:lang w:val="en-US"/>
        </w:rPr>
        <w:t>balances</w:t>
      </w:r>
      <w:r w:rsidRPr="002E5A20">
        <w:rPr>
          <w:rFonts w:cstheme="minorHAnsi"/>
          <w:color w:val="212529"/>
        </w:rPr>
        <w:t>, αποτελώντας εγγύηση για την τήρηση των αρχών της χρηστής διοίκησης, της αποτελεσματικότητας και της διαφάνειας. Προβλεπόμενη σύσταση αυτοτελούς τμήματος εσωτερικού ελέγχου ολοκληρώνει το σύστημα των τριών γραμμών άμυνας. Δεν χρειάζεται να αναλύσω τη σημασία αυτού.</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Δεύτερον. Το σχέδιο νόμου περιλαμβάνει ρυθμίσεις σχετικά με τις αρμοδιότητες του ΟΔΔΗΧ και την κατανομή τους μεταξύ των οργάνων αυτού. Βασικοί στόχοι είναι η κωδικοποίηση όλων των αρμοδιοτήτων του ΟΔΔΗΧ σε ένα ενιαίο νομοθετικό πόνημα, η άρση τυχόν αντιφάσεων και σημείων που δημιουργούσαν ερμηνευτικά προβλήματα, η απευθείας </w:t>
      </w:r>
      <w:r w:rsidRPr="002E5A20">
        <w:rPr>
          <w:rFonts w:cstheme="minorHAnsi"/>
          <w:color w:val="212529"/>
        </w:rPr>
        <w:lastRenderedPageBreak/>
        <w:t>εκ του νόμου απονομής των ΟΔΔΗΧ αρμοδιοτήτων που κρίνονται απαραίτητες, ώστε να μπορεί να επιτύχει το σκοπό του, ανταποκρινόμενος στις σύγχρονες προκλήσεις.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Παρένθεση. Να επαναλάβω, ότι η όλη δράση του ΟΔΔΗΧ τελεί υπό την εποπτεία του Υπουργού Οικονομικών. Εντάσσεται στο σχετικό πρόγραμμα Δανεισμού και Διαχείρισης Χρέους, το οποίο επίσης εγκρίνεται από τον Υπουργό Οικονομικών. Συμπληρωματικά προς τις χθεσινές απαντήσεις, αγαπητοί συνάδελφοι.</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Τρίτη προτεραιότητα. Βασική προτεραιότητα, είναι η οργανωτική αναδιάρθρωση του ΟΔΔΗΧ σύμφωνα με τα βέλτιστα ευρωπαϊκά πρότυπα και με σκοπό την εξασφάλιση της αποτελεσματικής και διαφανούς λειτουργίας του. Κεντρικό όργανο για τη διοίκηση του φορέα ορίζεται το Διοικητικό Συμβούλιο, στο οποίο παρέχεται γενική αρμοδιότητα ως προς όλα τα θέματα που εμπίπτουν στις αρμοδιότητες του ΟΔΔΗΧ, εκτός εκείνων που ανατίθενται με ρητή διάταξη σε άλλα όργανα.</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Τέταρτον. Ενσωματώνονται ρυθμίσεις σχετικά με τη διοίκηση, την οικονομική διαχείριση και την εσωτερική λειτουργία του ΟΔΔΗΧ. Επίσης, περιγράφεται με συστηματικό τρόπο το πλαίσιο άσκησης της συμβατικής δραστηριότητάς του, τόσο ως προς τις χρηματοπιστωτικές συμβάσεις, όσο και ως προς τις μισθώσεις και προμήθειες αυτού.</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Πέμπτον. Απαραίτητη προϋπόθεση για την αποτελεσματική και ποιοτική λειτουργία του οργανισμού είναι η κατάλληλη αλλά και επαρκής στελέχωση του, η ασφάλεια δικαίου σε εργασιακές σχέσεις προσωπικού και η μέριμνα για την προσέλκυση ανθρώπινου δυναμικού με αυξημένες δυνατότητες. Για το λόγο, αυτό το παρόν σχέδιο νόμου ρυθμίζει αναλυτικά το σύνολο των ζητημάτων που αφορούν το προσωπικό του ΟΔΔΗΧ.</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Συμπερασματικά, μέσω του εκσυγχρονισμού του νομοθετικού πλαισίου που διέπει τη δράση του ο ΟΔΔΗΧ θα είναι σε θέση να ασκήσει με τον βέλτιστο και πιο αποτελεσματικό τρόπο τις εξαιρετικά κρίσιμες αρμοδιότητές του αναφορικά με τη διαχείριση του δημοσίου χρέους και ιδίως σε σχέση με τη χρηματοδότηση του Ελληνικού Δημοσίου, τη βελτίωση του κόστους δανεισμού, την επίτευξη της καλύτερης δυνατής διάρθρωσης του δημόσιου χρέους και τη διαχείριση των ταμειακών διαθεσίμων του δημοσίου. Επιπλέον, θα παρέχεται η δυνατότητα και η ευελιξία στον οργανισμό να προβαίνει σε εκείνες τις πρωτοβουλίες και ενέργειες, με στόχο τη βελτίωση και αποτελεσματικότητα λειτουργία</w:t>
      </w:r>
      <w:r w:rsidR="009B5808">
        <w:rPr>
          <w:rFonts w:cstheme="minorHAnsi"/>
          <w:color w:val="212529"/>
        </w:rPr>
        <w:t>ς</w:t>
      </w:r>
      <w:r w:rsidRPr="002E5A20">
        <w:rPr>
          <w:rFonts w:cstheme="minorHAnsi"/>
          <w:color w:val="212529"/>
        </w:rPr>
        <w:t xml:space="preserve"> της δευτερογενούς αγοράς κρατικών χρεογράφων, ώστε να περιοριστούν τα συναλλακτικά κόστη, οι Ελληνικοί κρατικοί τίτλοι να γίνουν ελκυστικότεροι στο διεθνές επενδυτικό κοινό και να επεκταθεί περαιτέρω η επενδυτική πελατειακή τους βάση.</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Δώστε σας παρακαλώ μεγάλη σημασία στην τελευταία παράγραφο</w:t>
      </w:r>
      <w:r w:rsidR="009B5808">
        <w:rPr>
          <w:rFonts w:cstheme="minorHAnsi"/>
          <w:color w:val="212529"/>
        </w:rPr>
        <w:t>,</w:t>
      </w:r>
      <w:r w:rsidRPr="002E5A20">
        <w:rPr>
          <w:rFonts w:cstheme="minorHAnsi"/>
          <w:color w:val="212529"/>
        </w:rPr>
        <w:t xml:space="preserve"> την οποία ανέφερα.</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Και τέλος, στο τέταρτο μέρος έχουμε λοιπές διατάξεις. Θα αναφερθώ σε κάποιες λίγες από αυτές, τις άλλες σας αναφέρει αύριο, ο κ. Βεσυρόπουλος.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 xml:space="preserve">Πρώτον. Έδωσε ιδιαίτερη σημασία αγαπητός συνάδελφος από το ΚΚΕ, εκφράζοντας εύλογα κάποιους προβληματισμούς. Προβλέπεται η καταβολή ειδικού κινήτρου παραγωγικότητας στους εργαζόμενους στην Ελληνική Αεροπορική Βιομηχανία. Με Υπουργική απόφαση παρέχεται η δυνατότητα καθορισμού των όρων και προϋποθέσεων καταβολής του εν λόγω κινήτρου, καθώς και το ύψος αυτού. Επίσης, προβλέπεται η δυνατότητα αύξησης του ύψους του κινήτρου αναλογικά με την αύξηση των ιδίων εσόδων της εταιρείας. Ειδικότερα, το συνολικό ύψος του ετήσιου κινήτρου δεν δύναται να υπερβεί </w:t>
      </w:r>
      <w:r w:rsidRPr="002E5A20">
        <w:rPr>
          <w:rFonts w:cstheme="minorHAnsi"/>
          <w:color w:val="212529"/>
        </w:rPr>
        <w:lastRenderedPageBreak/>
        <w:t>το ύψος ενός μηνιαίου βασικού μισθού, όπως αυτός έχει διαμορφωθεί κατά τη λήξη εκάστου έτους και καταβάλλεται άπαξ τον αμέσως επόμενο μήνα από τη λήξη του έτους αναφοράς, κατόπιν βεβαίωσης από το αρμόδιο όργανο περί εμπρόθεσμης και καλής εκτέλεσης των προγραμμάτων της εταιρείας. Επίσης, υπάρχει πρόβλεψη περί προσαύξησης του ύψος του κινήτρου μέχρι ποσοστού 20% στο τέλος εκάστου οικονομικού έτους, αναλόγως της αύξησης των ιδίων εσόδων της εταιρείας, με τρόπο ώστε σε κάθε περίπτωση η αύξηση των ιδίων εσόδων να υπερκαλύπτει το ύψος του κινήτρου. Επειδή ε</w:t>
      </w:r>
      <w:r w:rsidR="009B5808">
        <w:rPr>
          <w:rFonts w:cstheme="minorHAnsi"/>
          <w:color w:val="212529"/>
        </w:rPr>
        <w:t>ρωτήθηκα, η προκαλούμενη δαπάνη</w:t>
      </w:r>
      <w:r w:rsidRPr="002E5A20">
        <w:rPr>
          <w:rFonts w:cstheme="minorHAnsi"/>
          <w:color w:val="212529"/>
        </w:rPr>
        <w:t xml:space="preserve"> εκτιμάται ότι δεν θα υπερβαίνει το ποσό περίπου των δύο εκατομμυρίων ευρώ ετησίως και θα συμπεριληφθεί στον εκτελούμενο προϋπολογισμό της εταιρείας αμέσως μετά την ψήφιση της σχετικής διάταξης. Το συνολικό ύψος του κινήτρου θα προσδιορίζεται με απόφαση του Υπουργού Οικονομικών κατόπιν τεκμηριωμένης εισήγηση της εταιρείας και στο πλαίσιο εγκρίσεως του ετήσιου προϋπολογισμού της.</w:t>
      </w:r>
    </w:p>
    <w:p w:rsidR="004E5B7C" w:rsidRPr="002E5A20" w:rsidRDefault="004E5B7C" w:rsidP="002E5A20">
      <w:pPr>
        <w:spacing w:after="0" w:line="276" w:lineRule="auto"/>
        <w:ind w:firstLine="720"/>
        <w:jc w:val="both"/>
        <w:rPr>
          <w:rFonts w:cstheme="minorHAnsi"/>
          <w:color w:val="212529"/>
        </w:rPr>
      </w:pPr>
      <w:r w:rsidRPr="002E5A20">
        <w:rPr>
          <w:rFonts w:cstheme="minorHAnsi"/>
          <w:color w:val="212529"/>
        </w:rPr>
        <w:t>Κύριε συνάδελφε, θέλω να είμαι ξεκάθαρος. Αναλάβαμε για τους εργαζόμενους τρεις συγκεκριμένες δεσμεύσεις ως Υπουργείο Οικονομικών. Πλέον έχουμε υλοποιήσει και τις τρεις. Το ένα είναι το χρηματικό κίνητρο παραγωγικότητας στους εργαζόμενους υπό κάποιους όρους και προϋποθέσεις. Το ψηφίζουμε σήμερα.</w:t>
      </w:r>
    </w:p>
    <w:p w:rsidR="004E5B7C" w:rsidRPr="002E5A20" w:rsidRDefault="004E5B7C" w:rsidP="002E5A20">
      <w:pPr>
        <w:spacing w:after="0" w:line="276" w:lineRule="auto"/>
        <w:ind w:firstLine="720"/>
        <w:jc w:val="both"/>
        <w:rPr>
          <w:rFonts w:cstheme="minorHAnsi"/>
        </w:rPr>
      </w:pPr>
      <w:bookmarkStart w:id="0" w:name="_GoBack"/>
      <w:bookmarkEnd w:id="0"/>
      <w:r w:rsidRPr="002E5A20">
        <w:rPr>
          <w:rFonts w:cstheme="minorHAnsi"/>
        </w:rPr>
        <w:t xml:space="preserve">Δεύτερον. Στις 14/4/2022, έγινε η Συλλογική Σύμβαση Εργασία (ΣΣΕ) στην ΕΑΒ, με χρονική διάρκεια έως το 2024 και εγκρίθηκε από το Υπουργείο Οικονομικών. Αυτή η Συλλογική Σύμβαση Εργασία (ΣΣΕ) για την περίοδο (2021-2024), περιλαμβάνει αύξηση των μη μισθολογικών παροχών στο ποσό των 4,35 εκατομμυρίων ευρώ. Αύξηση σε σχέση με την προηγούμενη Συλλογική Σύμβαση Εργασία (ΣΣΕ) της περιόδου (2018 </w:t>
      </w:r>
      <w:r w:rsidR="009B5808">
        <w:rPr>
          <w:rFonts w:cstheme="minorHAnsi"/>
        </w:rPr>
        <w:t>– 2021) κατά 700.000 ευρώ ή 16,14</w:t>
      </w:r>
      <w:r w:rsidRPr="002E5A20">
        <w:rPr>
          <w:rFonts w:cstheme="minorHAnsi"/>
        </w:rPr>
        <w:t>%. Μεταξύ άλλων, έχουμε αύξηση του ποσού των διατακτικών, έχουμε αύξηση του ποσού της ημερήσιας διατακτικής σίτισης κατά 158% και κάποιες άλλες πρωτοβουλίες, οι οποίες αναλαμβάνουν.</w:t>
      </w:r>
    </w:p>
    <w:p w:rsidR="004E5B7C" w:rsidRPr="002E5A20" w:rsidRDefault="004E5B7C" w:rsidP="002E5A20">
      <w:pPr>
        <w:spacing w:after="0" w:line="276" w:lineRule="auto"/>
        <w:ind w:firstLine="720"/>
        <w:jc w:val="both"/>
        <w:rPr>
          <w:rFonts w:cstheme="minorHAnsi"/>
        </w:rPr>
      </w:pPr>
      <w:r w:rsidRPr="002E5A20">
        <w:rPr>
          <w:rFonts w:cstheme="minorHAnsi"/>
        </w:rPr>
        <w:t>Τρίτον. Έχουμε και προσλήψεις στην ΕΑΒ, η οποία είναι σημαντική πρωτοβουλία. Θέλω να σας ενημερώσω ότι διενεργήθηκαν προσλήψεις μέσα στο 2021, 427 νέων εργαζομένων, διαφορετικών ειδικοτήτων, που αντιπροσωπεύουν το 26% της σημερινής ανθρωποδύναμης. Προγραμματίζεται η πρόσληψη ακόμα 360 εργαζομένων μέσα στο 2022, ώστε το συνολικό προσωπικό της ΕΑΒ να ανέλθει, πλέον, στα 2009 άτομα στο τέλος του 2022.</w:t>
      </w:r>
    </w:p>
    <w:p w:rsidR="004E5B7C" w:rsidRPr="002E5A20" w:rsidRDefault="004E5B7C" w:rsidP="002E5A20">
      <w:pPr>
        <w:spacing w:after="0" w:line="276" w:lineRule="auto"/>
        <w:ind w:firstLine="720"/>
        <w:jc w:val="both"/>
        <w:rPr>
          <w:rFonts w:cstheme="minorHAnsi"/>
        </w:rPr>
      </w:pPr>
      <w:r w:rsidRPr="002E5A20">
        <w:rPr>
          <w:rFonts w:cstheme="minorHAnsi"/>
        </w:rPr>
        <w:t>Επειδή</w:t>
      </w:r>
      <w:r w:rsidR="009B5808">
        <w:rPr>
          <w:rFonts w:cstheme="minorHAnsi"/>
        </w:rPr>
        <w:t>,</w:t>
      </w:r>
      <w:r w:rsidRPr="002E5A20">
        <w:rPr>
          <w:rFonts w:cstheme="minorHAnsi"/>
        </w:rPr>
        <w:t xml:space="preserve"> ξέρω ότι έχετε μία ευαισθησία και στις εργασιακές σχέσεις. Το Υπουργείο Οικονομικών έχει, ήδη, απευθυνθεί προς το Υπουργείο Εσωτερικών, με αίτημα έγκρισης -εκκίνησης διαδικασίας πρόσληψης 150 υπαλλήλων, με σχέση εργασίας ιδιωτικού δικαίου αορίστου χρόνου στην ΕΑΒ, από την Επιτροπή Προσλήψεων βάσει των διατάξεων του νόμου του 2019.</w:t>
      </w:r>
    </w:p>
    <w:p w:rsidR="004E5B7C" w:rsidRPr="002E5A20" w:rsidRDefault="004E5B7C" w:rsidP="002E5A20">
      <w:pPr>
        <w:spacing w:after="0" w:line="276" w:lineRule="auto"/>
        <w:ind w:firstLine="720"/>
        <w:jc w:val="both"/>
        <w:rPr>
          <w:rFonts w:cstheme="minorHAnsi"/>
        </w:rPr>
      </w:pPr>
      <w:r w:rsidRPr="002E5A20">
        <w:rPr>
          <w:rFonts w:cstheme="minorHAnsi"/>
        </w:rPr>
        <w:t>Συμπέρασμα. Και αύξηση μη μισθολογικών παροχών και μπόνους και προσλήψεις.</w:t>
      </w:r>
    </w:p>
    <w:p w:rsidR="004E5B7C" w:rsidRPr="002E5A20" w:rsidRDefault="004E5B7C" w:rsidP="002E5A20">
      <w:pPr>
        <w:spacing w:after="0" w:line="276" w:lineRule="auto"/>
        <w:ind w:firstLine="720"/>
        <w:jc w:val="both"/>
        <w:rPr>
          <w:rFonts w:cstheme="minorHAnsi"/>
        </w:rPr>
      </w:pPr>
      <w:r w:rsidRPr="002E5A20">
        <w:rPr>
          <w:rFonts w:cstheme="minorHAnsi"/>
        </w:rPr>
        <w:t>Νομίζω ότι με αυτά τα στοιχεία, αποδεικνύεται πόσο μεγάλη σημασία δίνει η Ελληνική Κυβέρνηση, το Υπουργείο Οικονομικών στην ενδυνάμωση της ΕΑΒ, στη βελτίωση των εργασιακών σχέσεων και σε ένα καλύτερο μέλλον για τους εργαζόμενους.</w:t>
      </w:r>
    </w:p>
    <w:p w:rsidR="004E5B7C" w:rsidRPr="002E5A20" w:rsidRDefault="004E5B7C" w:rsidP="002E5A20">
      <w:pPr>
        <w:spacing w:after="0" w:line="276" w:lineRule="auto"/>
        <w:ind w:firstLine="720"/>
        <w:jc w:val="both"/>
        <w:rPr>
          <w:rFonts w:cstheme="minorHAnsi"/>
        </w:rPr>
      </w:pPr>
      <w:r w:rsidRPr="002E5A20">
        <w:rPr>
          <w:rFonts w:cstheme="minorHAnsi"/>
        </w:rPr>
        <w:t xml:space="preserve">Τέταρτον. Χορηγείται κίνητρο προσαυξημένης έκπτωσης κατά 100% σε δαπάνες μικρομεσαίων επιχειρήσεων που αφορούν σε πράσινη οικονομία, ενέργεια και ψηφιοποίηση. Ενισχύεται, κατ’ αυτό τον τρόπο, το θεσμικό πλαίσιο της πράσινης και ψηφιακής οικονομίας μέσα από την παροχή ισχυρών φορολογικών κινήτρων για επενδύσεις σε αυτούς τους καίριους για τη βιώσιμη ανάπτυξη τομείς. </w:t>
      </w:r>
    </w:p>
    <w:p w:rsidR="004E5B7C" w:rsidRPr="002E5A20" w:rsidRDefault="004E5B7C" w:rsidP="002E5A20">
      <w:pPr>
        <w:spacing w:after="0" w:line="276" w:lineRule="auto"/>
        <w:ind w:firstLine="720"/>
        <w:jc w:val="both"/>
        <w:rPr>
          <w:rFonts w:cstheme="minorHAnsi"/>
        </w:rPr>
      </w:pPr>
      <w:r w:rsidRPr="002E5A20">
        <w:rPr>
          <w:rFonts w:cstheme="minorHAnsi"/>
        </w:rPr>
        <w:t>Πρόκειται για μια σημαντική μεταρρύθμιση που μεταξύ άλλων συμβάλλει στην περαιτέρω ενδυνάμωση των μικρομεσαίων επιχειρήσεων και στην έγκαιρη και αποτελεσματική επίτευξη της πράσινης και ψηφιακής μετάβασης οικονομίας. Έρχεται δε, σε συνέχεια των φορολογικών κινήτρων που θέσπισε πρόσφατα η Κυβέρνηση για την μεγέθυνση και ανάπτυξη των επιχειρήσεων μέσω συνεργασιών και μετασχηματισμών, εντείνοντας την προσπάθεια ισχυροποίησης του επιχειρηματικού περιβάλλοντος των μικρομεσαίων σχηματισμών.</w:t>
      </w:r>
    </w:p>
    <w:p w:rsidR="004E5B7C" w:rsidRPr="002E5A20" w:rsidRDefault="004E5B7C" w:rsidP="002E5A20">
      <w:pPr>
        <w:spacing w:after="0" w:line="276" w:lineRule="auto"/>
        <w:ind w:firstLine="720"/>
        <w:jc w:val="both"/>
        <w:rPr>
          <w:rFonts w:cstheme="minorHAnsi"/>
        </w:rPr>
      </w:pPr>
      <w:r w:rsidRPr="002E5A20">
        <w:rPr>
          <w:rFonts w:cstheme="minorHAnsi"/>
        </w:rPr>
        <w:t xml:space="preserve">Αξιοποιούμε, έτσι, τη φορολογική πολιτική ως μοχλό επίτευξης σημαντικών, αναπτυξιακών και επενδυτικών στόχων, όπως είναι η βελτίωση του παραγωγικού μοντέλου της χώρας, με παράλληλη ενίσχυση της εξωστρέφειας και της ανταγωνιστικότητας των ελληνικών επιχειρήσεων. </w:t>
      </w:r>
    </w:p>
    <w:p w:rsidR="004E5B7C" w:rsidRPr="002E5A20" w:rsidRDefault="004E5B7C" w:rsidP="002E5A20">
      <w:pPr>
        <w:spacing w:after="0" w:line="276" w:lineRule="auto"/>
        <w:ind w:firstLine="720"/>
        <w:jc w:val="both"/>
        <w:rPr>
          <w:rFonts w:cstheme="minorHAnsi"/>
        </w:rPr>
      </w:pPr>
      <w:r w:rsidRPr="002E5A20">
        <w:rPr>
          <w:rFonts w:cstheme="minorHAnsi"/>
        </w:rPr>
        <w:t>Κύριε Πρόεδρος, σας ευχαριστώ πάρα πολύ για την ανοχή σας.</w:t>
      </w:r>
    </w:p>
    <w:p w:rsidR="004E5B7C" w:rsidRPr="002E5A20" w:rsidRDefault="004E5B7C" w:rsidP="002E5A20">
      <w:pPr>
        <w:spacing w:after="0" w:line="276" w:lineRule="auto"/>
        <w:ind w:firstLine="720"/>
        <w:jc w:val="both"/>
        <w:rPr>
          <w:rFonts w:cstheme="minorHAnsi"/>
        </w:rPr>
      </w:pPr>
      <w:r w:rsidRPr="002E5A20">
        <w:rPr>
          <w:rFonts w:cstheme="minorHAnsi"/>
          <w:b/>
        </w:rPr>
        <w:t>ΣΤΑΥΡΟΣ ΚΑΛΟΓΙΑΝΝΗΣ (Πρόεδρος της Επιτροπής):</w:t>
      </w:r>
      <w:r w:rsidRPr="002E5A20">
        <w:rPr>
          <w:rFonts w:cstheme="minorHAnsi"/>
        </w:rPr>
        <w:t xml:space="preserve"> Ευχαριστούμε και εμείς, τον Υπουργό, τον κ. Σταϊκούρα. Είχε τον χρόνο να αναπτύξει τις θέσεις, τις απόψεις και να δώσει και ορισμένες απαντήσεις στους συναδέλφους</w:t>
      </w:r>
    </w:p>
    <w:p w:rsidR="004E5B7C" w:rsidRPr="002E5A20" w:rsidRDefault="004E5B7C" w:rsidP="002E5A20">
      <w:pPr>
        <w:spacing w:after="0" w:line="276" w:lineRule="auto"/>
        <w:ind w:firstLine="720"/>
        <w:jc w:val="both"/>
        <w:rPr>
          <w:rFonts w:cstheme="minorHAnsi"/>
        </w:rPr>
      </w:pPr>
      <w:r w:rsidRPr="002E5A20">
        <w:rPr>
          <w:rFonts w:cstheme="minorHAnsi"/>
        </w:rPr>
        <w:lastRenderedPageBreak/>
        <w:t>Κυρίες και κύριοι συνάδελφοι, σε αυτό το σημείο ολοκληρώνεται η συνεδρίαση της Επιτροπής μας.</w:t>
      </w:r>
    </w:p>
    <w:p w:rsidR="004E5B7C" w:rsidRPr="002E5A20" w:rsidRDefault="004E5B7C" w:rsidP="002E5A20">
      <w:pPr>
        <w:spacing w:after="0" w:line="276" w:lineRule="auto"/>
        <w:ind w:firstLine="720"/>
        <w:jc w:val="both"/>
        <w:rPr>
          <w:rFonts w:cstheme="minorHAnsi"/>
        </w:rPr>
      </w:pPr>
      <w:r w:rsidRPr="002E5A20">
        <w:rPr>
          <w:rFonts w:cstheme="minorHAnsi"/>
        </w:rPr>
        <w:t xml:space="preserve">Η </w:t>
      </w:r>
      <w:r w:rsidRPr="002E5A20">
        <w:rPr>
          <w:rFonts w:cstheme="minorHAnsi"/>
          <w:bCs/>
        </w:rPr>
        <w:t xml:space="preserve">4η συνεδρίαση </w:t>
      </w:r>
      <w:r w:rsidR="009B5808">
        <w:rPr>
          <w:rFonts w:cstheme="minorHAnsi"/>
          <w:bCs/>
        </w:rPr>
        <w:t>-</w:t>
      </w:r>
      <w:r w:rsidRPr="002E5A20">
        <w:rPr>
          <w:rFonts w:cstheme="minorHAnsi"/>
          <w:bCs/>
        </w:rPr>
        <w:t xml:space="preserve"> β΄ ανάγνωση</w:t>
      </w:r>
      <w:r w:rsidRPr="002E5A20">
        <w:rPr>
          <w:rFonts w:cstheme="minorHAnsi"/>
        </w:rPr>
        <w:t xml:space="preserve"> του νομοσχεδίου είναι προγραμματισμένη για αύριο το πρωί και ώρα 10:00΄, στην Αίθουσα Γερουσίας.</w:t>
      </w:r>
    </w:p>
    <w:p w:rsidR="004E5B7C" w:rsidRPr="002E5A20" w:rsidRDefault="004E5B7C" w:rsidP="002E5A20">
      <w:pPr>
        <w:spacing w:after="0" w:line="276" w:lineRule="auto"/>
        <w:ind w:firstLine="720"/>
        <w:jc w:val="both"/>
        <w:rPr>
          <w:rFonts w:cstheme="minorHAnsi"/>
        </w:rPr>
      </w:pPr>
      <w:r w:rsidRPr="002E5A20">
        <w:rPr>
          <w:rFonts w:cstheme="minorHAnsi"/>
        </w:rPr>
        <w:t>Ευχαριστώ πολύ.</w:t>
      </w:r>
    </w:p>
    <w:p w:rsidR="00C679C8" w:rsidRPr="002E5A20" w:rsidRDefault="004E5B7C" w:rsidP="002E5A20">
      <w:pPr>
        <w:spacing w:after="0" w:line="276" w:lineRule="auto"/>
        <w:ind w:firstLine="720"/>
        <w:jc w:val="both"/>
        <w:rPr>
          <w:rFonts w:cstheme="minorHAnsi"/>
        </w:rPr>
      </w:pPr>
      <w:r w:rsidRPr="002E5A20">
        <w:rPr>
          <w:rFonts w:cstheme="minorHAnsi"/>
        </w:rPr>
        <w:t xml:space="preserve">Στο σημείο αυτό γίνεται η γ΄ ανάγνωση του καταλόγου των μελών της Επιτροπής. </w:t>
      </w:r>
      <w:r w:rsidR="00C679C8" w:rsidRPr="002E5A20">
        <w:rPr>
          <w:rFonts w:cstheme="minorHAnsi"/>
        </w:rPr>
        <w:t>Παρόντες ήταν οι βουλευτές κ.κ. Αμανατίδης Γεώργιος, Βολουδάκης Μανούσος – Κωνσταντίνος, Βρούτσης Ιωάννης, Καββαδάς Αθανάσιος, Καλογιάννης Σταύρος, Καραγκούνης Κωνσταντίνος, Καράογλου Θεόδωρος, Καρασμάνης Γεώργιος, Κεφαλογιάννης Ιωάννης, Κοντογεώργος Κωνσταντίνος, Λεονταρίδης Θεόφιλος, Μάνη – Παπαδημητρίου Άννα, Μπούγας Ιωάννης, Μπουκώρος Χρήστος, Παπαδημητρίου Χαράλαμπος (Μπάμπης), Ρουσόπουλος Θεόδωρος (Θόδωρος), Σαλμάς Μάριος, Σπανάκης Βασίλειος – Πέτρος, Σταμενίτης Διονύσιος, Τσαβδαρίδης Λάζαρος, Υψηλάντης Βασίλειος – Νικόλαος, Φωτήλας Ιάσων, Αλεξιάδης Τρύφων, Γεροβασίλη Όλγα, Γκιόλας Ιωάννης, Ελευθεριάδου Σουλτάνα, Παπαδόπουλος Αθανάσιος (Σάκης), Σαρακιώτης Ιωάννης, Σπίρτζης Χρήστος, Τζανακόπουλος Δημήτριος, Τσακαλώτος Ευκλείδης, Φλαμπουράρης Αλέξανδρος, Αντωνίου Αντωνία (Τόνια), Αρβανιτίδης Γεώργιος, Λοβέρδος Ανδρέας, Συντυχάκης Εμμανουήλ, Βιλιάρδος</w:t>
      </w:r>
      <w:r w:rsidR="002F64ED" w:rsidRPr="002E5A20">
        <w:rPr>
          <w:rFonts w:cstheme="minorHAnsi"/>
        </w:rPr>
        <w:t xml:space="preserve"> Βασίλειος και Χήτας Κωνσταντίνος.</w:t>
      </w:r>
    </w:p>
    <w:p w:rsidR="004E5B7C" w:rsidRPr="002E5A20" w:rsidRDefault="004E5B7C" w:rsidP="002E5A20">
      <w:pPr>
        <w:spacing w:after="0" w:line="276" w:lineRule="auto"/>
        <w:ind w:firstLine="720"/>
        <w:jc w:val="both"/>
        <w:rPr>
          <w:rFonts w:cstheme="minorHAnsi"/>
        </w:rPr>
      </w:pPr>
      <w:r w:rsidRPr="002E5A20">
        <w:rPr>
          <w:rFonts w:cstheme="minorHAnsi"/>
        </w:rPr>
        <w:t>Τέλος και περί ώρα 15.15΄λύθηκε η συνεδρίαση.</w:t>
      </w:r>
    </w:p>
    <w:p w:rsidR="004E5B7C" w:rsidRPr="003C1D00" w:rsidRDefault="004E5B7C" w:rsidP="00AF665B">
      <w:pPr>
        <w:spacing w:line="276" w:lineRule="auto"/>
        <w:ind w:firstLine="567"/>
        <w:jc w:val="both"/>
        <w:rPr>
          <w:rFonts w:ascii="Calibri" w:hAnsi="Calibri" w:cs="Arial"/>
        </w:rPr>
      </w:pPr>
    </w:p>
    <w:p w:rsidR="004E5B7C" w:rsidRPr="003C1D00" w:rsidRDefault="004E5B7C" w:rsidP="00AF665B">
      <w:pPr>
        <w:spacing w:line="276" w:lineRule="auto"/>
        <w:ind w:firstLine="567"/>
        <w:jc w:val="both"/>
        <w:rPr>
          <w:rFonts w:ascii="Calibri" w:hAnsi="Calibri" w:cs="Arial"/>
        </w:rPr>
      </w:pPr>
    </w:p>
    <w:p w:rsidR="004E5B7C" w:rsidRPr="003C1D00" w:rsidRDefault="004E5B7C" w:rsidP="00AF665B">
      <w:pPr>
        <w:spacing w:line="276" w:lineRule="auto"/>
        <w:ind w:firstLine="567"/>
        <w:jc w:val="both"/>
        <w:rPr>
          <w:rFonts w:ascii="Calibri" w:hAnsi="Calibri" w:cs="Arial"/>
          <w:b/>
        </w:rPr>
      </w:pPr>
      <w:r w:rsidRPr="003C1D00">
        <w:rPr>
          <w:rFonts w:ascii="Calibri" w:hAnsi="Calibri" w:cs="Arial"/>
          <w:b/>
        </w:rPr>
        <w:t>Ο ΠΡΟΕΔΡΟΣ ΤΗΣ ΕΠΙΤΡΟΠΗΣ</w:t>
      </w:r>
      <w:r w:rsidR="00B54DCF">
        <w:rPr>
          <w:rFonts w:ascii="Calibri" w:hAnsi="Calibri" w:cs="Arial"/>
          <w:b/>
        </w:rPr>
        <w:t xml:space="preserve"> </w:t>
      </w:r>
      <w:r w:rsidRPr="003C1D00">
        <w:rPr>
          <w:rFonts w:ascii="Calibri" w:hAnsi="Calibri" w:cs="Arial"/>
          <w:b/>
        </w:rPr>
        <w:t xml:space="preserve">                                                      Η ΓΡΑΜΜΑΤΕΑΣ</w:t>
      </w:r>
    </w:p>
    <w:p w:rsidR="004E5B7C" w:rsidRPr="003C1D00" w:rsidRDefault="004E5B7C" w:rsidP="00AF665B">
      <w:pPr>
        <w:spacing w:line="276" w:lineRule="auto"/>
        <w:ind w:firstLine="567"/>
        <w:jc w:val="both"/>
        <w:rPr>
          <w:rFonts w:ascii="Calibri" w:hAnsi="Calibri" w:cs="Arial"/>
          <w:b/>
        </w:rPr>
      </w:pPr>
    </w:p>
    <w:p w:rsidR="004E5B7C" w:rsidRPr="003C1D00" w:rsidRDefault="004E5B7C" w:rsidP="00AF665B">
      <w:pPr>
        <w:spacing w:line="276" w:lineRule="auto"/>
        <w:ind w:firstLine="567"/>
        <w:jc w:val="both"/>
        <w:rPr>
          <w:rFonts w:ascii="Calibri" w:hAnsi="Calibri" w:cs="Arial"/>
          <w:b/>
        </w:rPr>
      </w:pPr>
    </w:p>
    <w:p w:rsidR="004E5B7C" w:rsidRPr="003C1D00" w:rsidRDefault="004E5B7C" w:rsidP="00AF665B">
      <w:pPr>
        <w:spacing w:line="276" w:lineRule="auto"/>
        <w:ind w:firstLine="567"/>
        <w:jc w:val="both"/>
        <w:rPr>
          <w:rFonts w:cstheme="minorHAnsi"/>
        </w:rPr>
      </w:pPr>
      <w:r w:rsidRPr="003C1D00">
        <w:rPr>
          <w:rFonts w:ascii="Calibri" w:hAnsi="Calibri" w:cs="Arial"/>
          <w:b/>
        </w:rPr>
        <w:t>ΣΤΑΥΡΟΣ ΕΛ. ΚΑΛΟΓΙΑΝΝΗΣ                                                   ΤΣΑΜΠΙΚΑ (ΜΙΚΑ) ΙΑΤΡΙΔΗ</w:t>
      </w:r>
    </w:p>
    <w:p w:rsidR="004E5B7C" w:rsidRPr="00AD6D3C" w:rsidRDefault="004E5B7C" w:rsidP="00AF665B">
      <w:pPr>
        <w:spacing w:line="276" w:lineRule="auto"/>
        <w:ind w:firstLine="720"/>
        <w:contextualSpacing/>
        <w:jc w:val="both"/>
        <w:rPr>
          <w:rFonts w:cs="Arial"/>
          <w:color w:val="212529"/>
        </w:rPr>
      </w:pPr>
    </w:p>
    <w:p w:rsidR="004E5B7C" w:rsidRDefault="004E5B7C" w:rsidP="00AF665B">
      <w:pPr>
        <w:spacing w:line="276" w:lineRule="auto"/>
        <w:ind w:firstLine="720"/>
        <w:jc w:val="both"/>
        <w:rPr>
          <w:rFonts w:cstheme="minorHAnsi"/>
        </w:rPr>
      </w:pPr>
    </w:p>
    <w:p w:rsidR="004E5B7C" w:rsidRDefault="004E5B7C" w:rsidP="00AF665B">
      <w:pPr>
        <w:spacing w:line="276" w:lineRule="auto"/>
        <w:ind w:firstLine="720"/>
        <w:jc w:val="both"/>
        <w:rPr>
          <w:rFonts w:cstheme="minorHAnsi"/>
        </w:rPr>
      </w:pPr>
    </w:p>
    <w:p w:rsidR="004E5B7C" w:rsidRDefault="004E5B7C" w:rsidP="00AF665B">
      <w:pPr>
        <w:spacing w:line="276" w:lineRule="auto"/>
        <w:jc w:val="both"/>
        <w:rPr>
          <w:rFonts w:cstheme="minorHAnsi"/>
        </w:rPr>
      </w:pPr>
    </w:p>
    <w:p w:rsidR="004E5B7C" w:rsidRPr="004E5B7C" w:rsidRDefault="004E5B7C" w:rsidP="004E5B7C">
      <w:pPr>
        <w:spacing w:line="276" w:lineRule="auto"/>
        <w:jc w:val="both"/>
        <w:rPr>
          <w:rFonts w:ascii="Arial" w:hAnsi="Arial" w:cs="Arial"/>
          <w:sz w:val="20"/>
        </w:rPr>
      </w:pPr>
      <w:r>
        <w:rPr>
          <w:rFonts w:cstheme="minorHAnsi"/>
        </w:rPr>
        <w:tab/>
      </w:r>
    </w:p>
    <w:sectPr w:rsidR="004E5B7C" w:rsidRPr="004E5B7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8F" w:rsidRDefault="008E2B8F">
      <w:pPr>
        <w:spacing w:after="0" w:line="240" w:lineRule="auto"/>
      </w:pPr>
      <w:r>
        <w:separator/>
      </w:r>
    </w:p>
  </w:endnote>
  <w:endnote w:type="continuationSeparator" w:id="0">
    <w:p w:rsidR="008E2B8F" w:rsidRDefault="008E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83" w:rsidRPr="004B6F20" w:rsidRDefault="00E0778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8F" w:rsidRDefault="008E2B8F">
      <w:pPr>
        <w:spacing w:after="0" w:line="240" w:lineRule="auto"/>
      </w:pPr>
      <w:r>
        <w:separator/>
      </w:r>
    </w:p>
  </w:footnote>
  <w:footnote w:type="continuationSeparator" w:id="0">
    <w:p w:rsidR="008E2B8F" w:rsidRDefault="008E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83" w:rsidRPr="00C72CC9" w:rsidRDefault="00E07783" w:rsidP="00AF665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7C"/>
    <w:rsid w:val="000243BF"/>
    <w:rsid w:val="000C51F1"/>
    <w:rsid w:val="000F1507"/>
    <w:rsid w:val="0014299E"/>
    <w:rsid w:val="00275D09"/>
    <w:rsid w:val="002A6A3A"/>
    <w:rsid w:val="002E5A20"/>
    <w:rsid w:val="002F64ED"/>
    <w:rsid w:val="003458BB"/>
    <w:rsid w:val="00360D03"/>
    <w:rsid w:val="003A09E9"/>
    <w:rsid w:val="00431280"/>
    <w:rsid w:val="00483ECE"/>
    <w:rsid w:val="0048605C"/>
    <w:rsid w:val="004E5B7C"/>
    <w:rsid w:val="005778CD"/>
    <w:rsid w:val="00596807"/>
    <w:rsid w:val="00696070"/>
    <w:rsid w:val="006E3FC0"/>
    <w:rsid w:val="00724844"/>
    <w:rsid w:val="007839A9"/>
    <w:rsid w:val="00807858"/>
    <w:rsid w:val="008356B1"/>
    <w:rsid w:val="008A75EA"/>
    <w:rsid w:val="008E2B8F"/>
    <w:rsid w:val="00976F2A"/>
    <w:rsid w:val="009858AF"/>
    <w:rsid w:val="009B1640"/>
    <w:rsid w:val="009B5808"/>
    <w:rsid w:val="00AF665B"/>
    <w:rsid w:val="00B54DCF"/>
    <w:rsid w:val="00C039EE"/>
    <w:rsid w:val="00C679C8"/>
    <w:rsid w:val="00CE7752"/>
    <w:rsid w:val="00D966C3"/>
    <w:rsid w:val="00E07783"/>
    <w:rsid w:val="00E74550"/>
    <w:rsid w:val="00EF23B8"/>
    <w:rsid w:val="00F1660D"/>
    <w:rsid w:val="00F36B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8C00"/>
  <w15:chartTrackingRefBased/>
  <w15:docId w15:val="{250590CA-4D8E-443E-A129-63FBBCD1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5B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5B7C"/>
    <w:rPr>
      <w:rFonts w:ascii="Times New Roman" w:eastAsia="Times New Roman" w:hAnsi="Times New Roman" w:cs="Times New Roman"/>
      <w:sz w:val="24"/>
      <w:szCs w:val="24"/>
      <w:lang w:eastAsia="el-GR"/>
    </w:rPr>
  </w:style>
  <w:style w:type="paragraph" w:styleId="a4">
    <w:name w:val="footer"/>
    <w:basedOn w:val="a"/>
    <w:link w:val="Char0"/>
    <w:rsid w:val="004E5B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E5B7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30</Pages>
  <Words>15321</Words>
  <Characters>82737</Characters>
  <Application>Microsoft Office Word</Application>
  <DocSecurity>0</DocSecurity>
  <Lines>689</Lines>
  <Paragraphs>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20</cp:revision>
  <dcterms:created xsi:type="dcterms:W3CDTF">2022-06-08T14:20:00Z</dcterms:created>
  <dcterms:modified xsi:type="dcterms:W3CDTF">2023-04-25T07:38:00Z</dcterms:modified>
</cp:coreProperties>
</file>